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2B8" w:rsidRPr="005C11C2" w:rsidRDefault="007B7048" w:rsidP="00F472B8">
      <w:pPr>
        <w:rPr>
          <w:rFonts w:eastAsia="Times New Roman"/>
        </w:rPr>
      </w:pPr>
      <w:r w:rsidRPr="007B7048">
        <w:rPr>
          <w:rFonts w:ascii="Arial" w:eastAsia="Times New Roman" w:hAnsi="Arial" w:cs="Arial"/>
          <w:b/>
          <w:bCs/>
          <w:color w:val="FFC000"/>
          <w:sz w:val="32"/>
          <w:szCs w:val="32"/>
        </w:rPr>
        <w:t xml:space="preserve">McDonald's </w:t>
      </w:r>
      <w:r w:rsidR="00A66BA8">
        <w:rPr>
          <w:rFonts w:ascii="Arial" w:eastAsia="Times New Roman" w:hAnsi="Arial" w:cs="Arial"/>
          <w:b/>
          <w:bCs/>
          <w:color w:val="FFC000"/>
          <w:sz w:val="32"/>
          <w:szCs w:val="32"/>
        </w:rPr>
        <w:t>od dnes pozýva na burger aj bezlepkáčov</w:t>
      </w:r>
      <w:r w:rsidR="00C4282D">
        <w:rPr>
          <w:rFonts w:ascii="Arial" w:eastAsia="Times New Roman" w:hAnsi="Arial" w:cs="Arial"/>
          <w:b/>
          <w:bCs/>
          <w:color w:val="FFC000"/>
          <w:sz w:val="32"/>
          <w:szCs w:val="32"/>
        </w:rPr>
        <w:t>.</w:t>
      </w:r>
    </w:p>
    <w:p w:rsidR="00CD7C50" w:rsidRPr="00EB6AC3" w:rsidRDefault="00CD7C50" w:rsidP="00EB6AC3">
      <w:pPr>
        <w:pStyle w:val="justify"/>
        <w:shd w:val="clear" w:color="auto" w:fill="FFFFFF"/>
        <w:spacing w:before="0" w:beforeAutospacing="0" w:after="0" w:afterAutospacing="0" w:line="276" w:lineRule="auto"/>
        <w:ind w:right="30"/>
        <w:contextualSpacing/>
        <w:rPr>
          <w:rFonts w:ascii="Arial" w:eastAsiaTheme="minorHAnsi" w:hAnsi="Arial" w:cs="Arial"/>
          <w:b/>
          <w:color w:val="FFCD2D"/>
          <w:sz w:val="28"/>
          <w:szCs w:val="28"/>
          <w:lang w:eastAsia="en-US"/>
        </w:rPr>
      </w:pPr>
    </w:p>
    <w:p w:rsidR="00A66BA8" w:rsidRDefault="00CD7C50" w:rsidP="00CD7C50">
      <w:pPr>
        <w:pStyle w:val="justify"/>
        <w:shd w:val="clear" w:color="auto" w:fill="FFFFFF"/>
        <w:spacing w:before="0" w:beforeAutospacing="0" w:after="0" w:afterAutospacing="0" w:line="276" w:lineRule="auto"/>
        <w:ind w:right="30"/>
        <w:contextualSpacing/>
        <w:jc w:val="both"/>
        <w:rPr>
          <w:rFonts w:ascii="Arial" w:hAnsi="Arial" w:cs="Arial"/>
          <w:b/>
          <w:sz w:val="21"/>
          <w:szCs w:val="21"/>
        </w:rPr>
      </w:pPr>
      <w:r w:rsidRPr="00350BED">
        <w:rPr>
          <w:rFonts w:ascii="Arial" w:hAnsi="Arial" w:cs="Arial"/>
          <w:b/>
          <w:sz w:val="21"/>
          <w:szCs w:val="21"/>
        </w:rPr>
        <w:t xml:space="preserve">Bratislava, </w:t>
      </w:r>
      <w:r w:rsidR="00AC28F1">
        <w:rPr>
          <w:rFonts w:ascii="Arial" w:hAnsi="Arial" w:cs="Arial"/>
          <w:b/>
          <w:sz w:val="21"/>
          <w:szCs w:val="21"/>
        </w:rPr>
        <w:t>24.</w:t>
      </w:r>
      <w:r w:rsidR="0005422B">
        <w:rPr>
          <w:rFonts w:ascii="Arial" w:hAnsi="Arial" w:cs="Arial"/>
          <w:b/>
          <w:sz w:val="21"/>
          <w:szCs w:val="21"/>
        </w:rPr>
        <w:t xml:space="preserve"> </w:t>
      </w:r>
      <w:r w:rsidR="007B7048">
        <w:rPr>
          <w:rFonts w:ascii="Arial" w:hAnsi="Arial" w:cs="Arial"/>
          <w:b/>
          <w:sz w:val="21"/>
          <w:szCs w:val="21"/>
        </w:rPr>
        <w:t>február</w:t>
      </w:r>
      <w:r w:rsidR="0005422B">
        <w:rPr>
          <w:rFonts w:ascii="Arial" w:hAnsi="Arial" w:cs="Arial"/>
          <w:b/>
          <w:sz w:val="21"/>
          <w:szCs w:val="21"/>
        </w:rPr>
        <w:t xml:space="preserve"> 2020 </w:t>
      </w:r>
      <w:r w:rsidRPr="00350BED">
        <w:rPr>
          <w:rFonts w:ascii="Arial" w:hAnsi="Arial" w:cs="Arial"/>
          <w:b/>
          <w:sz w:val="21"/>
          <w:szCs w:val="21"/>
        </w:rPr>
        <w:t>–</w:t>
      </w:r>
      <w:r w:rsidR="001C0663">
        <w:rPr>
          <w:rFonts w:ascii="Arial" w:hAnsi="Arial" w:cs="Arial"/>
          <w:b/>
          <w:sz w:val="21"/>
          <w:szCs w:val="21"/>
        </w:rPr>
        <w:t xml:space="preserve"> </w:t>
      </w:r>
      <w:r w:rsidR="00A66BA8">
        <w:rPr>
          <w:rFonts w:ascii="Arial" w:hAnsi="Arial" w:cs="Arial"/>
          <w:b/>
          <w:sz w:val="21"/>
          <w:szCs w:val="21"/>
        </w:rPr>
        <w:t>V slovenských reštauráciách</w:t>
      </w:r>
      <w:r w:rsidR="007B7048" w:rsidRPr="007B7048">
        <w:rPr>
          <w:rFonts w:ascii="Arial" w:hAnsi="Arial" w:cs="Arial"/>
          <w:b/>
          <w:sz w:val="21"/>
          <w:szCs w:val="21"/>
        </w:rPr>
        <w:t xml:space="preserve"> McDonald's</w:t>
      </w:r>
      <w:r w:rsidR="009D16B7">
        <w:rPr>
          <w:rFonts w:ascii="Arial" w:hAnsi="Arial" w:cs="Arial"/>
          <w:b/>
          <w:sz w:val="21"/>
          <w:szCs w:val="21"/>
        </w:rPr>
        <w:t>, ktoré sú v koncepte reštaurácií novej generácie,</w:t>
      </w:r>
      <w:r w:rsidR="007B7048" w:rsidRPr="007B7048">
        <w:rPr>
          <w:rFonts w:ascii="Arial" w:hAnsi="Arial" w:cs="Arial"/>
          <w:b/>
          <w:sz w:val="21"/>
          <w:szCs w:val="21"/>
        </w:rPr>
        <w:t xml:space="preserve"> </w:t>
      </w:r>
      <w:r w:rsidR="00A66BA8">
        <w:rPr>
          <w:rFonts w:ascii="Arial" w:hAnsi="Arial" w:cs="Arial"/>
          <w:b/>
          <w:sz w:val="21"/>
          <w:szCs w:val="21"/>
        </w:rPr>
        <w:t xml:space="preserve">si môžu ikonické burgre vychutnať aj ľudia s intoleranciou na lepok. Mekáč má pre nich od dnes v ponuke bezlepkovú </w:t>
      </w:r>
      <w:r w:rsidR="009D16B7">
        <w:rPr>
          <w:rFonts w:ascii="Arial" w:hAnsi="Arial" w:cs="Arial"/>
          <w:b/>
          <w:sz w:val="21"/>
          <w:szCs w:val="21"/>
        </w:rPr>
        <w:t xml:space="preserve">(bezgluténovú) </w:t>
      </w:r>
      <w:r w:rsidR="00A66BA8">
        <w:rPr>
          <w:rFonts w:ascii="Arial" w:hAnsi="Arial" w:cs="Arial"/>
          <w:b/>
          <w:sz w:val="21"/>
          <w:szCs w:val="21"/>
        </w:rPr>
        <w:t xml:space="preserve">žemľu. </w:t>
      </w:r>
      <w:r w:rsidR="00BC5794">
        <w:rPr>
          <w:rFonts w:ascii="Arial" w:hAnsi="Arial" w:cs="Arial"/>
          <w:b/>
          <w:sz w:val="21"/>
          <w:szCs w:val="21"/>
        </w:rPr>
        <w:t>S novým pečivom značka servíruje svoje najobľúbenejšie burgre ako McRoyal, Doble Mc</w:t>
      </w:r>
      <w:r w:rsidR="00C4282D">
        <w:rPr>
          <w:rFonts w:ascii="Arial" w:hAnsi="Arial" w:cs="Arial"/>
          <w:b/>
          <w:sz w:val="21"/>
          <w:szCs w:val="21"/>
        </w:rPr>
        <w:t xml:space="preserve">Royal, Single Big Tasty Bacon a </w:t>
      </w:r>
      <w:r w:rsidR="00BC5794">
        <w:rPr>
          <w:rFonts w:ascii="Arial" w:hAnsi="Arial" w:cs="Arial"/>
          <w:b/>
          <w:sz w:val="21"/>
          <w:szCs w:val="21"/>
        </w:rPr>
        <w:t xml:space="preserve">Double Big Tasty Bacon.  </w:t>
      </w:r>
    </w:p>
    <w:p w:rsidR="007B7048" w:rsidRPr="00350BED" w:rsidRDefault="00C4282D" w:rsidP="00CD7C50">
      <w:pPr>
        <w:pStyle w:val="justify"/>
        <w:shd w:val="clear" w:color="auto" w:fill="FFFFFF"/>
        <w:spacing w:before="0" w:beforeAutospacing="0" w:after="0" w:afterAutospacing="0" w:line="276" w:lineRule="auto"/>
        <w:ind w:right="30"/>
        <w:contextualSpacing/>
        <w:jc w:val="both"/>
        <w:rPr>
          <w:rFonts w:ascii="Arial" w:hAnsi="Arial" w:cs="Arial"/>
          <w:b/>
          <w:sz w:val="21"/>
          <w:szCs w:val="21"/>
        </w:rPr>
      </w:pPr>
      <w:r w:rsidRPr="00C4282D">
        <w:rPr>
          <w:rFonts w:ascii="Arial" w:hAnsi="Arial" w:cs="Arial"/>
          <w:bCs/>
          <w:iCs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178435</wp:posOffset>
            </wp:positionV>
            <wp:extent cx="3658235" cy="2438400"/>
            <wp:effectExtent l="0" t="0" r="0" b="0"/>
            <wp:wrapSquare wrapText="bothSides"/>
            <wp:docPr id="1" name="Obrázok 1" descr="C:\Users\SK-LPO\Documents\WORK 2020\TS\022020\MCD_GF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-LPO\Documents\WORK 2020\TS\022020\MCD_GF_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3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7C50" w:rsidRPr="008C78E8" w:rsidRDefault="00BC5794" w:rsidP="00CD7C50">
      <w:pPr>
        <w:pStyle w:val="justify"/>
        <w:shd w:val="clear" w:color="auto" w:fill="FFFFFF"/>
        <w:spacing w:before="0" w:beforeAutospacing="0" w:after="0" w:afterAutospacing="0" w:line="276" w:lineRule="auto"/>
        <w:ind w:right="30"/>
        <w:contextualSpacing/>
        <w:jc w:val="both"/>
        <w:rPr>
          <w:rFonts w:ascii="Arial" w:hAnsi="Arial" w:cs="Arial"/>
          <w:bCs/>
          <w:iCs/>
          <w:sz w:val="21"/>
          <w:szCs w:val="21"/>
        </w:rPr>
      </w:pPr>
      <w:r>
        <w:rPr>
          <w:rFonts w:ascii="Arial" w:hAnsi="Arial" w:cs="Arial"/>
          <w:bCs/>
          <w:iCs/>
          <w:sz w:val="21"/>
          <w:szCs w:val="21"/>
        </w:rPr>
        <w:t>Novinka je odpoveďou na aktuálne výživové trendy</w:t>
      </w:r>
      <w:r w:rsidR="009D16B7">
        <w:rPr>
          <w:rFonts w:ascii="Arial" w:hAnsi="Arial" w:cs="Arial"/>
          <w:bCs/>
          <w:iCs/>
          <w:sz w:val="21"/>
          <w:szCs w:val="21"/>
        </w:rPr>
        <w:t xml:space="preserve"> a potreby mnohých zákazníkov</w:t>
      </w:r>
      <w:r>
        <w:rPr>
          <w:rFonts w:ascii="Arial" w:hAnsi="Arial" w:cs="Arial"/>
          <w:bCs/>
          <w:iCs/>
          <w:sz w:val="21"/>
          <w:szCs w:val="21"/>
        </w:rPr>
        <w:t>.</w:t>
      </w:r>
      <w:r w:rsidR="00561D90">
        <w:rPr>
          <w:rFonts w:ascii="Arial" w:hAnsi="Arial" w:cs="Arial"/>
          <w:bCs/>
          <w:iCs/>
          <w:sz w:val="21"/>
          <w:szCs w:val="21"/>
        </w:rPr>
        <w:t xml:space="preserve"> </w:t>
      </w:r>
      <w:r w:rsidR="009D16B7">
        <w:rPr>
          <w:rFonts w:ascii="Arial" w:hAnsi="Arial" w:cs="Arial"/>
          <w:bCs/>
          <w:i/>
          <w:sz w:val="21"/>
          <w:szCs w:val="21"/>
        </w:rPr>
        <w:t>„Veľmi pozorne vnímame meniace sa požiadavky našich zákazníkov, medzi ktorý</w:t>
      </w:r>
      <w:r w:rsidR="009C2A5A">
        <w:rPr>
          <w:rFonts w:ascii="Arial" w:hAnsi="Arial" w:cs="Arial"/>
          <w:bCs/>
          <w:i/>
          <w:sz w:val="21"/>
          <w:szCs w:val="21"/>
        </w:rPr>
        <w:t>ch</w:t>
      </w:r>
      <w:r w:rsidR="009D16B7">
        <w:rPr>
          <w:rFonts w:ascii="Arial" w:hAnsi="Arial" w:cs="Arial"/>
          <w:bCs/>
          <w:i/>
          <w:sz w:val="21"/>
          <w:szCs w:val="21"/>
        </w:rPr>
        <w:t xml:space="preserve"> </w:t>
      </w:r>
      <w:r w:rsidRPr="0024574D">
        <w:rPr>
          <w:rFonts w:ascii="Arial" w:hAnsi="Arial" w:cs="Arial"/>
          <w:bCs/>
          <w:i/>
          <w:sz w:val="21"/>
          <w:szCs w:val="21"/>
        </w:rPr>
        <w:t xml:space="preserve">pribúdajú ľudia s rôznymi potravinovými intoleranciami, </w:t>
      </w:r>
      <w:r w:rsidR="002F669C">
        <w:rPr>
          <w:rFonts w:ascii="Arial" w:hAnsi="Arial" w:cs="Arial"/>
          <w:bCs/>
          <w:i/>
          <w:sz w:val="21"/>
          <w:szCs w:val="21"/>
        </w:rPr>
        <w:t xml:space="preserve">čo ich </w:t>
      </w:r>
      <w:r w:rsidRPr="0024574D">
        <w:rPr>
          <w:rFonts w:ascii="Arial" w:hAnsi="Arial" w:cs="Arial"/>
          <w:bCs/>
          <w:i/>
          <w:sz w:val="21"/>
          <w:szCs w:val="21"/>
        </w:rPr>
        <w:t>limituj</w:t>
      </w:r>
      <w:r w:rsidR="002F669C">
        <w:rPr>
          <w:rFonts w:ascii="Arial" w:hAnsi="Arial" w:cs="Arial"/>
          <w:bCs/>
          <w:i/>
          <w:sz w:val="21"/>
          <w:szCs w:val="21"/>
        </w:rPr>
        <w:t>e</w:t>
      </w:r>
      <w:r w:rsidRPr="0024574D">
        <w:rPr>
          <w:rFonts w:ascii="Arial" w:hAnsi="Arial" w:cs="Arial"/>
          <w:bCs/>
          <w:i/>
          <w:sz w:val="21"/>
          <w:szCs w:val="21"/>
        </w:rPr>
        <w:t xml:space="preserve"> v stravovaní </w:t>
      </w:r>
      <w:r w:rsidR="009D16B7">
        <w:rPr>
          <w:rFonts w:ascii="Arial" w:hAnsi="Arial" w:cs="Arial"/>
          <w:bCs/>
          <w:i/>
          <w:sz w:val="21"/>
          <w:szCs w:val="21"/>
        </w:rPr>
        <w:t>aj v našich reštauráciách</w:t>
      </w:r>
      <w:r w:rsidRPr="0024574D">
        <w:rPr>
          <w:rFonts w:ascii="Arial" w:hAnsi="Arial" w:cs="Arial"/>
          <w:bCs/>
          <w:i/>
          <w:sz w:val="21"/>
          <w:szCs w:val="21"/>
        </w:rPr>
        <w:t>.</w:t>
      </w:r>
      <w:r w:rsidR="009D16B7">
        <w:rPr>
          <w:rFonts w:ascii="Arial" w:hAnsi="Arial" w:cs="Arial"/>
          <w:bCs/>
          <w:i/>
          <w:sz w:val="21"/>
          <w:szCs w:val="21"/>
        </w:rPr>
        <w:t xml:space="preserve"> Aj na základe ich spätnej väzby sme sa preto rozhodli zaradiť do ponuky bezlepkové pečivo v rámci prípravy n</w:t>
      </w:r>
      <w:r w:rsidR="00C4282D">
        <w:rPr>
          <w:rFonts w:ascii="Arial" w:hAnsi="Arial" w:cs="Arial"/>
          <w:bCs/>
          <w:i/>
          <w:sz w:val="21"/>
          <w:szCs w:val="21"/>
        </w:rPr>
        <w:t xml:space="preserve">ašich najobľúbenejších burgrov. </w:t>
      </w:r>
      <w:r w:rsidRPr="0024574D">
        <w:rPr>
          <w:rFonts w:ascii="Arial" w:hAnsi="Arial" w:cs="Arial"/>
          <w:bCs/>
          <w:i/>
          <w:sz w:val="21"/>
          <w:szCs w:val="21"/>
        </w:rPr>
        <w:t xml:space="preserve">Veríme, že zmenou potešíme všetkých našich priaznivcov, ktorí </w:t>
      </w:r>
      <w:r w:rsidR="003F1C6F" w:rsidRPr="0024574D">
        <w:rPr>
          <w:rFonts w:ascii="Arial" w:hAnsi="Arial" w:cs="Arial"/>
          <w:bCs/>
          <w:i/>
          <w:sz w:val="21"/>
          <w:szCs w:val="21"/>
        </w:rPr>
        <w:t xml:space="preserve">si z tohto dôvodu nemohli vychutnať naše burgre s plnou chuťou pečiva. Budeme rovnako radi, ak nová alternatíva </w:t>
      </w:r>
      <w:r w:rsidR="009D16B7">
        <w:rPr>
          <w:rFonts w:ascii="Arial" w:hAnsi="Arial" w:cs="Arial"/>
          <w:bCs/>
          <w:i/>
          <w:sz w:val="21"/>
          <w:szCs w:val="21"/>
        </w:rPr>
        <w:t xml:space="preserve">žemle </w:t>
      </w:r>
      <w:r w:rsidR="003F1C6F" w:rsidRPr="0024574D">
        <w:rPr>
          <w:rFonts w:ascii="Arial" w:hAnsi="Arial" w:cs="Arial"/>
          <w:bCs/>
          <w:i/>
          <w:sz w:val="21"/>
          <w:szCs w:val="21"/>
        </w:rPr>
        <w:t>osloví</w:t>
      </w:r>
      <w:r w:rsidR="0024574D">
        <w:rPr>
          <w:rFonts w:ascii="Arial" w:hAnsi="Arial" w:cs="Arial"/>
          <w:bCs/>
          <w:i/>
          <w:sz w:val="21"/>
          <w:szCs w:val="21"/>
        </w:rPr>
        <w:t xml:space="preserve"> aj</w:t>
      </w:r>
      <w:r w:rsidR="003F1C6F" w:rsidRPr="0024574D">
        <w:rPr>
          <w:rFonts w:ascii="Arial" w:hAnsi="Arial" w:cs="Arial"/>
          <w:bCs/>
          <w:i/>
          <w:sz w:val="21"/>
          <w:szCs w:val="21"/>
        </w:rPr>
        <w:t xml:space="preserve"> ľudí, ktor</w:t>
      </w:r>
      <w:r w:rsidR="0024574D">
        <w:rPr>
          <w:rFonts w:ascii="Arial" w:hAnsi="Arial" w:cs="Arial"/>
          <w:bCs/>
          <w:i/>
          <w:sz w:val="21"/>
          <w:szCs w:val="21"/>
        </w:rPr>
        <w:t>í dávajú prednosť bezlepkovému pečivu z rôznych iných osobných či výživových dôvodov</w:t>
      </w:r>
      <w:r w:rsidR="003F1C6F" w:rsidRPr="0024574D">
        <w:rPr>
          <w:rFonts w:ascii="Arial" w:hAnsi="Arial" w:cs="Arial"/>
          <w:bCs/>
          <w:i/>
          <w:sz w:val="21"/>
          <w:szCs w:val="21"/>
        </w:rPr>
        <w:t>,“</w:t>
      </w:r>
      <w:r w:rsidR="003F1C6F">
        <w:rPr>
          <w:rFonts w:ascii="Arial" w:hAnsi="Arial" w:cs="Arial"/>
          <w:bCs/>
          <w:iCs/>
          <w:sz w:val="21"/>
          <w:szCs w:val="21"/>
        </w:rPr>
        <w:t xml:space="preserve"> hovorí </w:t>
      </w:r>
      <w:r w:rsidR="003F1C6F" w:rsidRPr="003F1C6F">
        <w:rPr>
          <w:rFonts w:ascii="Arial" w:hAnsi="Arial" w:cs="Arial"/>
          <w:b/>
          <w:iCs/>
          <w:sz w:val="21"/>
          <w:szCs w:val="21"/>
        </w:rPr>
        <w:t>Lucia Poláčeková, PR Supervízor pre McDonald´s na Slovensku.</w:t>
      </w:r>
      <w:r w:rsidR="008C78E8">
        <w:rPr>
          <w:rFonts w:ascii="Arial" w:hAnsi="Arial" w:cs="Arial"/>
          <w:b/>
          <w:iCs/>
          <w:sz w:val="21"/>
          <w:szCs w:val="21"/>
        </w:rPr>
        <w:t xml:space="preserve"> </w:t>
      </w:r>
      <w:r w:rsidR="008C78E8" w:rsidRPr="008C78E8">
        <w:rPr>
          <w:rFonts w:ascii="Arial" w:hAnsi="Arial" w:cs="Arial"/>
          <w:bCs/>
          <w:iCs/>
          <w:sz w:val="21"/>
          <w:szCs w:val="21"/>
        </w:rPr>
        <w:t xml:space="preserve">Doplatok za bezlepkovú žemľu k jednotlivým burgrom je 1 euro. </w:t>
      </w:r>
    </w:p>
    <w:p w:rsidR="00053021" w:rsidRDefault="00053021" w:rsidP="00CD7C50">
      <w:pPr>
        <w:pStyle w:val="justify"/>
        <w:shd w:val="clear" w:color="auto" w:fill="FFFFFF"/>
        <w:spacing w:before="0" w:beforeAutospacing="0" w:after="0" w:afterAutospacing="0" w:line="276" w:lineRule="auto"/>
        <w:ind w:right="30"/>
        <w:contextualSpacing/>
        <w:jc w:val="both"/>
        <w:rPr>
          <w:rFonts w:ascii="Arial" w:hAnsi="Arial" w:cs="Arial"/>
          <w:b/>
          <w:iCs/>
          <w:sz w:val="21"/>
          <w:szCs w:val="21"/>
        </w:rPr>
      </w:pPr>
    </w:p>
    <w:p w:rsidR="002A588B" w:rsidRDefault="0024574D" w:rsidP="00053021">
      <w:pPr>
        <w:pStyle w:val="justify"/>
        <w:shd w:val="clear" w:color="auto" w:fill="FFFFFF"/>
        <w:spacing w:line="276" w:lineRule="auto"/>
        <w:ind w:right="30"/>
        <w:contextualSpacing/>
        <w:jc w:val="both"/>
        <w:rPr>
          <w:rFonts w:ascii="Arial" w:hAnsi="Arial" w:cs="Arial"/>
          <w:b/>
          <w:iCs/>
          <w:sz w:val="21"/>
          <w:szCs w:val="21"/>
        </w:rPr>
      </w:pPr>
      <w:r>
        <w:rPr>
          <w:rFonts w:ascii="Arial" w:hAnsi="Arial" w:cs="Arial"/>
          <w:bCs/>
          <w:iCs/>
          <w:sz w:val="21"/>
          <w:szCs w:val="21"/>
        </w:rPr>
        <w:t>Prechod na bezlepkovú verziu burgrov je súčasťou inovácií konceptu reštaurácií novej generácie. Reštaurácie McDonald´s servírujúce burgre s bezlepkov</w:t>
      </w:r>
      <w:r w:rsidR="004372E8">
        <w:rPr>
          <w:rFonts w:ascii="Arial" w:hAnsi="Arial" w:cs="Arial"/>
          <w:bCs/>
          <w:iCs/>
          <w:sz w:val="21"/>
          <w:szCs w:val="21"/>
        </w:rPr>
        <w:t>ými</w:t>
      </w:r>
      <w:r>
        <w:rPr>
          <w:rFonts w:ascii="Arial" w:hAnsi="Arial" w:cs="Arial"/>
          <w:bCs/>
          <w:iCs/>
          <w:sz w:val="21"/>
          <w:szCs w:val="21"/>
        </w:rPr>
        <w:t xml:space="preserve"> žemľami musia byť vybavené špeciálnym</w:t>
      </w:r>
      <w:r w:rsidR="004372E8">
        <w:rPr>
          <w:rFonts w:ascii="Arial" w:hAnsi="Arial" w:cs="Arial"/>
          <w:bCs/>
          <w:iCs/>
          <w:sz w:val="21"/>
          <w:szCs w:val="21"/>
        </w:rPr>
        <w:t xml:space="preserve">i toastermi. </w:t>
      </w:r>
      <w:r w:rsidR="004372E8" w:rsidRPr="004F6ADA">
        <w:rPr>
          <w:rFonts w:ascii="Arial" w:hAnsi="Arial" w:cs="Arial"/>
          <w:bCs/>
          <w:i/>
          <w:sz w:val="21"/>
          <w:szCs w:val="21"/>
        </w:rPr>
        <w:t>„Pre nás je prvoradá</w:t>
      </w:r>
      <w:r w:rsidR="004F6ADA" w:rsidRPr="004F6ADA">
        <w:rPr>
          <w:rFonts w:ascii="Arial" w:hAnsi="Arial" w:cs="Arial"/>
          <w:bCs/>
          <w:i/>
          <w:sz w:val="21"/>
          <w:szCs w:val="21"/>
        </w:rPr>
        <w:t xml:space="preserve"> bezpečnosť </w:t>
      </w:r>
      <w:r w:rsidR="0013574A">
        <w:rPr>
          <w:rFonts w:ascii="Arial" w:hAnsi="Arial" w:cs="Arial"/>
          <w:bCs/>
          <w:i/>
          <w:sz w:val="21"/>
          <w:szCs w:val="21"/>
        </w:rPr>
        <w:t xml:space="preserve">potravín a na to nadväzujúca bezpečnosť </w:t>
      </w:r>
      <w:r w:rsidR="004F6ADA" w:rsidRPr="004F6ADA">
        <w:rPr>
          <w:rFonts w:ascii="Arial" w:hAnsi="Arial" w:cs="Arial"/>
          <w:bCs/>
          <w:i/>
          <w:sz w:val="21"/>
          <w:szCs w:val="21"/>
        </w:rPr>
        <w:t>našich zákazníkov,“</w:t>
      </w:r>
      <w:r w:rsidR="004F6ADA">
        <w:rPr>
          <w:rFonts w:ascii="Arial" w:hAnsi="Arial" w:cs="Arial"/>
          <w:bCs/>
          <w:iCs/>
          <w:sz w:val="21"/>
          <w:szCs w:val="21"/>
        </w:rPr>
        <w:t xml:space="preserve"> dopĺňa </w:t>
      </w:r>
      <w:r w:rsidR="004F6ADA" w:rsidRPr="004F6ADA">
        <w:rPr>
          <w:rFonts w:ascii="Arial" w:hAnsi="Arial" w:cs="Arial"/>
          <w:b/>
          <w:iCs/>
          <w:sz w:val="21"/>
          <w:szCs w:val="21"/>
        </w:rPr>
        <w:t>L. Poláčeková.</w:t>
      </w:r>
    </w:p>
    <w:p w:rsidR="006819B9" w:rsidRDefault="00C4282D" w:rsidP="00053021">
      <w:pPr>
        <w:pStyle w:val="justify"/>
        <w:shd w:val="clear" w:color="auto" w:fill="FFFFFF"/>
        <w:spacing w:line="276" w:lineRule="auto"/>
        <w:ind w:right="30"/>
        <w:contextualSpacing/>
        <w:jc w:val="both"/>
        <w:rPr>
          <w:rFonts w:ascii="Arial" w:hAnsi="Arial" w:cs="Arial"/>
          <w:b/>
          <w:iCs/>
          <w:sz w:val="21"/>
          <w:szCs w:val="21"/>
        </w:rPr>
      </w:pPr>
      <w:r w:rsidRPr="00C4282D">
        <w:rPr>
          <w:rFonts w:ascii="Arial" w:hAnsi="Arial" w:cs="Arial"/>
          <w:iCs/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2497455</wp:posOffset>
            </wp:positionH>
            <wp:positionV relativeFrom="paragraph">
              <wp:posOffset>177165</wp:posOffset>
            </wp:positionV>
            <wp:extent cx="3185160" cy="2388870"/>
            <wp:effectExtent l="0" t="0" r="0" b="0"/>
            <wp:wrapSquare wrapText="bothSides"/>
            <wp:docPr id="2" name="Obrázok 2" descr="C:\Users\SK-LPO\Documents\WORK 2020\TS\022020\MCD190A_FB_01_rajec_01t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-LPO\Documents\WORK 2020\TS\022020\MCD190A_FB_01_rajec_01t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19B9" w:rsidRPr="00162D62" w:rsidRDefault="006819B9" w:rsidP="00053021">
      <w:pPr>
        <w:pStyle w:val="justify"/>
        <w:shd w:val="clear" w:color="auto" w:fill="FFFFFF"/>
        <w:spacing w:line="276" w:lineRule="auto"/>
        <w:ind w:right="30"/>
        <w:contextualSpacing/>
        <w:jc w:val="both"/>
        <w:rPr>
          <w:rFonts w:ascii="Arial" w:hAnsi="Arial" w:cs="Arial"/>
          <w:iCs/>
          <w:sz w:val="21"/>
          <w:szCs w:val="21"/>
        </w:rPr>
      </w:pPr>
      <w:r w:rsidRPr="00162D62">
        <w:rPr>
          <w:rFonts w:ascii="Arial" w:hAnsi="Arial" w:cs="Arial"/>
          <w:iCs/>
          <w:sz w:val="21"/>
          <w:szCs w:val="21"/>
        </w:rPr>
        <w:t xml:space="preserve">Bezgluténové žemle dodáva do siete reštaurácií McDonald´s v ČR a SR </w:t>
      </w:r>
      <w:r w:rsidR="00162D62" w:rsidRPr="00162D62">
        <w:rPr>
          <w:rFonts w:ascii="Arial" w:hAnsi="Arial" w:cs="Arial"/>
          <w:iCs/>
          <w:sz w:val="21"/>
          <w:szCs w:val="21"/>
        </w:rPr>
        <w:t xml:space="preserve">fínska </w:t>
      </w:r>
      <w:r w:rsidRPr="00162D62">
        <w:rPr>
          <w:rFonts w:ascii="Arial" w:hAnsi="Arial" w:cs="Arial"/>
          <w:iCs/>
          <w:sz w:val="21"/>
          <w:szCs w:val="21"/>
        </w:rPr>
        <w:t>spoločnosť</w:t>
      </w:r>
      <w:r w:rsidR="00162D62">
        <w:rPr>
          <w:rFonts w:ascii="Arial" w:hAnsi="Arial" w:cs="Arial"/>
          <w:iCs/>
          <w:sz w:val="21"/>
          <w:szCs w:val="21"/>
        </w:rPr>
        <w:t xml:space="preserve"> </w:t>
      </w:r>
      <w:r w:rsidR="00162D62" w:rsidRPr="00162D62">
        <w:rPr>
          <w:rFonts w:ascii="Arial" w:hAnsi="Arial" w:cs="Arial"/>
          <w:iCs/>
          <w:sz w:val="21"/>
          <w:szCs w:val="21"/>
        </w:rPr>
        <w:t>Moilas,</w:t>
      </w:r>
      <w:r w:rsidRPr="00162D62">
        <w:rPr>
          <w:rFonts w:ascii="Arial" w:hAnsi="Arial" w:cs="Arial"/>
          <w:iCs/>
          <w:sz w:val="21"/>
          <w:szCs w:val="21"/>
        </w:rPr>
        <w:t xml:space="preserve"> ktorá zaručuje ich kvalitu a bezpečné zloženie</w:t>
      </w:r>
      <w:r w:rsidR="002F669C">
        <w:rPr>
          <w:rFonts w:ascii="Arial" w:hAnsi="Arial" w:cs="Arial"/>
          <w:iCs/>
          <w:sz w:val="21"/>
          <w:szCs w:val="21"/>
        </w:rPr>
        <w:t>. V</w:t>
      </w:r>
      <w:r w:rsidRPr="00162D62">
        <w:rPr>
          <w:rFonts w:ascii="Arial" w:hAnsi="Arial" w:cs="Arial"/>
          <w:iCs/>
          <w:sz w:val="21"/>
          <w:szCs w:val="21"/>
        </w:rPr>
        <w:t>šetky žemle v ponuke McDonald´s</w:t>
      </w:r>
      <w:r w:rsidR="002F669C">
        <w:rPr>
          <w:rFonts w:ascii="Arial" w:hAnsi="Arial" w:cs="Arial"/>
          <w:iCs/>
          <w:sz w:val="21"/>
          <w:szCs w:val="21"/>
        </w:rPr>
        <w:t>,</w:t>
      </w:r>
      <w:r w:rsidRPr="00162D62">
        <w:rPr>
          <w:rFonts w:ascii="Arial" w:hAnsi="Arial" w:cs="Arial"/>
          <w:iCs/>
          <w:sz w:val="21"/>
          <w:szCs w:val="21"/>
        </w:rPr>
        <w:t xml:space="preserve"> vrátane štandardných</w:t>
      </w:r>
      <w:r w:rsidR="002F669C">
        <w:rPr>
          <w:rFonts w:ascii="Arial" w:hAnsi="Arial" w:cs="Arial"/>
          <w:iCs/>
          <w:sz w:val="21"/>
          <w:szCs w:val="21"/>
        </w:rPr>
        <w:t>,</w:t>
      </w:r>
      <w:r w:rsidRPr="00162D62">
        <w:rPr>
          <w:rFonts w:ascii="Arial" w:hAnsi="Arial" w:cs="Arial"/>
          <w:iCs/>
          <w:sz w:val="21"/>
          <w:szCs w:val="21"/>
        </w:rPr>
        <w:t xml:space="preserve"> neobsahujú žiadne</w:t>
      </w:r>
      <w:r w:rsidR="00162D62" w:rsidRPr="00162D62">
        <w:rPr>
          <w:rFonts w:ascii="Arial" w:hAnsi="Arial" w:cs="Arial"/>
          <w:iCs/>
          <w:sz w:val="21"/>
          <w:szCs w:val="21"/>
        </w:rPr>
        <w:t xml:space="preserve"> konzervačné látky alebo iné škodlivé prímesi. </w:t>
      </w:r>
      <w:r w:rsidRPr="00162D62">
        <w:rPr>
          <w:rFonts w:ascii="Arial" w:hAnsi="Arial" w:cs="Arial"/>
          <w:iCs/>
          <w:sz w:val="21"/>
          <w:szCs w:val="21"/>
        </w:rPr>
        <w:t xml:space="preserve"> </w:t>
      </w:r>
    </w:p>
    <w:p w:rsidR="0013574A" w:rsidRDefault="0013574A" w:rsidP="00053021">
      <w:pPr>
        <w:pStyle w:val="justify"/>
        <w:shd w:val="clear" w:color="auto" w:fill="FFFFFF"/>
        <w:spacing w:line="276" w:lineRule="auto"/>
        <w:ind w:right="30"/>
        <w:contextualSpacing/>
        <w:jc w:val="both"/>
        <w:rPr>
          <w:rFonts w:ascii="Arial" w:hAnsi="Arial" w:cs="Arial"/>
          <w:b/>
          <w:iCs/>
          <w:sz w:val="21"/>
          <w:szCs w:val="21"/>
        </w:rPr>
      </w:pPr>
    </w:p>
    <w:p w:rsidR="0013574A" w:rsidRPr="00862C4D" w:rsidRDefault="00960FCF" w:rsidP="00960FCF">
      <w:pPr>
        <w:pStyle w:val="justify"/>
        <w:shd w:val="clear" w:color="auto" w:fill="FFFFFF"/>
        <w:spacing w:line="276" w:lineRule="auto"/>
        <w:ind w:right="30"/>
        <w:contextualSpacing/>
        <w:jc w:val="both"/>
        <w:rPr>
          <w:rFonts w:ascii="Arial" w:hAnsi="Arial" w:cs="Arial"/>
          <w:b/>
          <w:bCs/>
          <w:iCs/>
          <w:sz w:val="21"/>
          <w:szCs w:val="21"/>
        </w:rPr>
      </w:pPr>
      <w:r w:rsidRPr="00151C5D">
        <w:rPr>
          <w:rFonts w:ascii="Arial" w:hAnsi="Arial" w:cs="Arial"/>
          <w:bCs/>
          <w:iCs/>
          <w:sz w:val="21"/>
          <w:szCs w:val="21"/>
        </w:rPr>
        <w:t xml:space="preserve">Spoločnosť McDonald´s </w:t>
      </w:r>
      <w:r w:rsidR="000D6CEB" w:rsidRPr="00151C5D">
        <w:rPr>
          <w:rFonts w:ascii="Arial" w:hAnsi="Arial" w:cs="Arial"/>
          <w:bCs/>
          <w:iCs/>
          <w:sz w:val="21"/>
          <w:szCs w:val="21"/>
        </w:rPr>
        <w:t>konzultovala</w:t>
      </w:r>
      <w:r w:rsidRPr="00151C5D">
        <w:rPr>
          <w:rFonts w:ascii="Arial" w:hAnsi="Arial" w:cs="Arial"/>
          <w:bCs/>
          <w:iCs/>
          <w:sz w:val="21"/>
          <w:szCs w:val="21"/>
        </w:rPr>
        <w:t xml:space="preserve"> špecifiká zákazníkov s</w:t>
      </w:r>
      <w:r w:rsidR="009D16B7" w:rsidRPr="00151C5D">
        <w:rPr>
          <w:rFonts w:ascii="Arial" w:hAnsi="Arial" w:cs="Arial"/>
          <w:bCs/>
          <w:iCs/>
          <w:sz w:val="21"/>
          <w:szCs w:val="21"/>
        </w:rPr>
        <w:t> </w:t>
      </w:r>
      <w:r w:rsidRPr="00151C5D">
        <w:rPr>
          <w:rFonts w:ascii="Arial" w:hAnsi="Arial" w:cs="Arial"/>
          <w:bCs/>
          <w:iCs/>
          <w:sz w:val="21"/>
          <w:szCs w:val="21"/>
        </w:rPr>
        <w:t>into</w:t>
      </w:r>
      <w:r w:rsidR="009D16B7" w:rsidRPr="00151C5D">
        <w:rPr>
          <w:rFonts w:ascii="Arial" w:hAnsi="Arial" w:cs="Arial"/>
          <w:bCs/>
          <w:iCs/>
          <w:sz w:val="21"/>
          <w:szCs w:val="21"/>
        </w:rPr>
        <w:t>leranciou na</w:t>
      </w:r>
      <w:r w:rsidRPr="00151C5D">
        <w:rPr>
          <w:rFonts w:ascii="Arial" w:hAnsi="Arial" w:cs="Arial"/>
          <w:bCs/>
          <w:iCs/>
          <w:sz w:val="21"/>
          <w:szCs w:val="21"/>
        </w:rPr>
        <w:t xml:space="preserve"> </w:t>
      </w:r>
      <w:r w:rsidR="009D16B7" w:rsidRPr="00151C5D">
        <w:rPr>
          <w:rFonts w:ascii="Arial" w:hAnsi="Arial" w:cs="Arial"/>
          <w:bCs/>
          <w:iCs/>
          <w:sz w:val="21"/>
          <w:szCs w:val="21"/>
        </w:rPr>
        <w:t>glutén</w:t>
      </w:r>
      <w:r w:rsidRPr="00151C5D">
        <w:rPr>
          <w:rFonts w:ascii="Arial" w:hAnsi="Arial" w:cs="Arial"/>
          <w:bCs/>
          <w:iCs/>
          <w:sz w:val="21"/>
          <w:szCs w:val="21"/>
        </w:rPr>
        <w:t xml:space="preserve"> </w:t>
      </w:r>
      <w:r>
        <w:rPr>
          <w:rFonts w:ascii="Arial" w:hAnsi="Arial" w:cs="Arial"/>
          <w:bCs/>
          <w:iCs/>
          <w:sz w:val="21"/>
          <w:szCs w:val="21"/>
        </w:rPr>
        <w:t xml:space="preserve">ako aj  problematiku celiakie s </w:t>
      </w:r>
      <w:r w:rsidR="00AC28F1" w:rsidRPr="00862C4D">
        <w:rPr>
          <w:rFonts w:ascii="Arial" w:hAnsi="Arial" w:cs="Arial"/>
          <w:b/>
          <w:bCs/>
          <w:iCs/>
          <w:sz w:val="21"/>
          <w:szCs w:val="21"/>
        </w:rPr>
        <w:t>Mikuláš</w:t>
      </w:r>
      <w:r w:rsidRPr="00862C4D">
        <w:rPr>
          <w:rFonts w:ascii="Arial" w:hAnsi="Arial" w:cs="Arial"/>
          <w:b/>
          <w:bCs/>
          <w:iCs/>
          <w:sz w:val="21"/>
          <w:szCs w:val="21"/>
        </w:rPr>
        <w:t>om</w:t>
      </w:r>
      <w:r w:rsidR="00AC28F1" w:rsidRPr="00862C4D">
        <w:rPr>
          <w:rFonts w:ascii="Arial" w:hAnsi="Arial" w:cs="Arial"/>
          <w:b/>
          <w:bCs/>
          <w:iCs/>
          <w:sz w:val="21"/>
          <w:szCs w:val="21"/>
        </w:rPr>
        <w:t xml:space="preserve"> Hajtáš</w:t>
      </w:r>
      <w:r w:rsidRPr="00862C4D">
        <w:rPr>
          <w:rFonts w:ascii="Arial" w:hAnsi="Arial" w:cs="Arial"/>
          <w:b/>
          <w:bCs/>
          <w:iCs/>
          <w:sz w:val="21"/>
          <w:szCs w:val="21"/>
        </w:rPr>
        <w:t>om</w:t>
      </w:r>
      <w:r w:rsidR="00AC28F1" w:rsidRPr="00862C4D">
        <w:rPr>
          <w:rFonts w:ascii="Arial" w:hAnsi="Arial" w:cs="Arial"/>
          <w:b/>
          <w:bCs/>
          <w:iCs/>
          <w:sz w:val="21"/>
          <w:szCs w:val="21"/>
        </w:rPr>
        <w:t>, predsed</w:t>
      </w:r>
      <w:r w:rsidRPr="00862C4D">
        <w:rPr>
          <w:rFonts w:ascii="Arial" w:hAnsi="Arial" w:cs="Arial"/>
          <w:b/>
          <w:bCs/>
          <w:iCs/>
          <w:sz w:val="21"/>
          <w:szCs w:val="21"/>
        </w:rPr>
        <w:t>om</w:t>
      </w:r>
      <w:r w:rsidR="00AC28F1" w:rsidRPr="00862C4D">
        <w:rPr>
          <w:rFonts w:ascii="Arial" w:hAnsi="Arial" w:cs="Arial"/>
          <w:b/>
          <w:bCs/>
          <w:iCs/>
          <w:sz w:val="21"/>
          <w:szCs w:val="21"/>
        </w:rPr>
        <w:t xml:space="preserve"> Občianskeho združenia celiatikov</w:t>
      </w:r>
      <w:r w:rsidR="00162D62">
        <w:rPr>
          <w:rFonts w:ascii="Arial" w:hAnsi="Arial" w:cs="Arial"/>
          <w:bCs/>
          <w:iCs/>
          <w:sz w:val="21"/>
          <w:szCs w:val="21"/>
        </w:rPr>
        <w:t>.</w:t>
      </w:r>
      <w:r w:rsidR="0013574A">
        <w:rPr>
          <w:rFonts w:ascii="Arial" w:hAnsi="Arial" w:cs="Arial"/>
          <w:bCs/>
          <w:iCs/>
          <w:color w:val="FF0000"/>
          <w:sz w:val="21"/>
          <w:szCs w:val="21"/>
        </w:rPr>
        <w:t xml:space="preserve"> </w:t>
      </w:r>
      <w:r w:rsidR="00D04CD5" w:rsidRPr="00D04CD5">
        <w:rPr>
          <w:rFonts w:ascii="Arial" w:hAnsi="Arial" w:cs="Arial"/>
          <w:bCs/>
          <w:i/>
          <w:sz w:val="21"/>
          <w:szCs w:val="21"/>
        </w:rPr>
        <w:lastRenderedPageBreak/>
        <w:t>„</w:t>
      </w:r>
      <w:r w:rsidR="000D6CEB">
        <w:rPr>
          <w:rFonts w:ascii="Arial" w:hAnsi="Arial" w:cs="Arial"/>
          <w:bCs/>
          <w:i/>
          <w:sz w:val="21"/>
          <w:szCs w:val="21"/>
        </w:rPr>
        <w:t xml:space="preserve">Sme radi, že </w:t>
      </w:r>
      <w:r w:rsidR="00A551B2">
        <w:rPr>
          <w:rFonts w:ascii="Arial" w:hAnsi="Arial" w:cs="Arial"/>
          <w:bCs/>
          <w:i/>
          <w:sz w:val="21"/>
          <w:szCs w:val="21"/>
        </w:rPr>
        <w:t>spoločnos</w:t>
      </w:r>
      <w:r w:rsidR="000D6CEB">
        <w:rPr>
          <w:rFonts w:ascii="Arial" w:hAnsi="Arial" w:cs="Arial"/>
          <w:bCs/>
          <w:i/>
          <w:sz w:val="21"/>
          <w:szCs w:val="21"/>
        </w:rPr>
        <w:t>ť</w:t>
      </w:r>
      <w:r w:rsidR="00A551B2">
        <w:rPr>
          <w:rFonts w:ascii="Arial" w:hAnsi="Arial" w:cs="Arial"/>
          <w:bCs/>
          <w:i/>
          <w:sz w:val="21"/>
          <w:szCs w:val="21"/>
        </w:rPr>
        <w:t xml:space="preserve"> McDonald´s </w:t>
      </w:r>
      <w:r w:rsidR="000D6CEB">
        <w:rPr>
          <w:rFonts w:ascii="Arial" w:hAnsi="Arial" w:cs="Arial"/>
          <w:bCs/>
          <w:i/>
          <w:sz w:val="21"/>
          <w:szCs w:val="21"/>
        </w:rPr>
        <w:t>myslí aj na celiatikov, ktorí doteraz</w:t>
      </w:r>
      <w:r w:rsidR="00004356">
        <w:rPr>
          <w:rFonts w:ascii="Arial" w:hAnsi="Arial" w:cs="Arial"/>
          <w:bCs/>
          <w:i/>
          <w:sz w:val="21"/>
          <w:szCs w:val="21"/>
        </w:rPr>
        <w:t>,</w:t>
      </w:r>
      <w:r w:rsidR="000D6CEB">
        <w:rPr>
          <w:rFonts w:ascii="Arial" w:hAnsi="Arial" w:cs="Arial"/>
          <w:bCs/>
          <w:i/>
          <w:sz w:val="21"/>
          <w:szCs w:val="21"/>
        </w:rPr>
        <w:t xml:space="preserve"> bohužiaľ</w:t>
      </w:r>
      <w:r w:rsidR="00004356">
        <w:rPr>
          <w:rFonts w:ascii="Arial" w:hAnsi="Arial" w:cs="Arial"/>
          <w:bCs/>
          <w:i/>
          <w:sz w:val="21"/>
          <w:szCs w:val="21"/>
        </w:rPr>
        <w:t>,</w:t>
      </w:r>
      <w:r w:rsidR="000D6CEB">
        <w:rPr>
          <w:rFonts w:ascii="Arial" w:hAnsi="Arial" w:cs="Arial"/>
          <w:bCs/>
          <w:i/>
          <w:sz w:val="21"/>
          <w:szCs w:val="21"/>
        </w:rPr>
        <w:t xml:space="preserve"> zo zdravotných dôvodov nemali možnosť vychutnať si ponuku burgrov</w:t>
      </w:r>
      <w:r w:rsidR="00170AD4">
        <w:rPr>
          <w:rFonts w:ascii="Arial" w:hAnsi="Arial" w:cs="Arial"/>
          <w:bCs/>
          <w:i/>
          <w:sz w:val="21"/>
          <w:szCs w:val="21"/>
        </w:rPr>
        <w:t xml:space="preserve">. </w:t>
      </w:r>
      <w:r w:rsidR="000F5B95">
        <w:rPr>
          <w:rFonts w:ascii="Arial" w:hAnsi="Arial" w:cs="Arial"/>
          <w:bCs/>
          <w:i/>
          <w:sz w:val="21"/>
          <w:szCs w:val="21"/>
        </w:rPr>
        <w:t>D</w:t>
      </w:r>
      <w:r w:rsidR="000F5B95" w:rsidRPr="000F5B95">
        <w:rPr>
          <w:rFonts w:ascii="Arial" w:hAnsi="Arial" w:cs="Arial"/>
          <w:bCs/>
          <w:i/>
          <w:sz w:val="21"/>
          <w:szCs w:val="21"/>
        </w:rPr>
        <w:t>opady tohto ochorenia na kvalitu a spôsob života</w:t>
      </w:r>
      <w:r w:rsidR="000F5B95">
        <w:rPr>
          <w:rFonts w:ascii="Arial" w:hAnsi="Arial" w:cs="Arial"/>
          <w:bCs/>
          <w:i/>
          <w:sz w:val="21"/>
          <w:szCs w:val="21"/>
        </w:rPr>
        <w:t xml:space="preserve"> sú v mnohých prípadoch obmedzujúce a</w:t>
      </w:r>
      <w:r w:rsidR="00EC102C">
        <w:rPr>
          <w:rFonts w:ascii="Arial" w:hAnsi="Arial" w:cs="Arial"/>
          <w:bCs/>
          <w:i/>
          <w:sz w:val="21"/>
          <w:szCs w:val="21"/>
        </w:rPr>
        <w:t> pre bežnú populáciu  nepredstaviteľné. K</w:t>
      </w:r>
      <w:r w:rsidR="000F5B95">
        <w:rPr>
          <w:rFonts w:ascii="Arial" w:hAnsi="Arial" w:cs="Arial"/>
          <w:bCs/>
          <w:i/>
          <w:sz w:val="21"/>
          <w:szCs w:val="21"/>
        </w:rPr>
        <w:t xml:space="preserve">aždá nová alternatíva stravovania prináša </w:t>
      </w:r>
      <w:r w:rsidR="00EC102C">
        <w:rPr>
          <w:rFonts w:ascii="Arial" w:hAnsi="Arial" w:cs="Arial"/>
          <w:bCs/>
          <w:i/>
          <w:sz w:val="21"/>
          <w:szCs w:val="21"/>
        </w:rPr>
        <w:t xml:space="preserve">väčšiu </w:t>
      </w:r>
      <w:r w:rsidR="000F5B95">
        <w:rPr>
          <w:rFonts w:ascii="Arial" w:hAnsi="Arial" w:cs="Arial"/>
          <w:bCs/>
          <w:i/>
          <w:sz w:val="21"/>
          <w:szCs w:val="21"/>
        </w:rPr>
        <w:t>slobod</w:t>
      </w:r>
      <w:r w:rsidR="00EC102C">
        <w:rPr>
          <w:rFonts w:ascii="Arial" w:hAnsi="Arial" w:cs="Arial"/>
          <w:bCs/>
          <w:i/>
          <w:sz w:val="21"/>
          <w:szCs w:val="21"/>
        </w:rPr>
        <w:t>u a rôznorodosť do našich životov</w:t>
      </w:r>
      <w:r w:rsidR="000F5B95">
        <w:rPr>
          <w:rFonts w:ascii="Arial" w:hAnsi="Arial" w:cs="Arial"/>
          <w:bCs/>
          <w:i/>
          <w:sz w:val="21"/>
          <w:szCs w:val="21"/>
        </w:rPr>
        <w:t>.</w:t>
      </w:r>
      <w:r w:rsidR="000F5B95" w:rsidRPr="000F5B95">
        <w:rPr>
          <w:rFonts w:ascii="Arial" w:hAnsi="Arial" w:cs="Arial"/>
          <w:bCs/>
          <w:i/>
          <w:sz w:val="21"/>
          <w:szCs w:val="21"/>
        </w:rPr>
        <w:t xml:space="preserve"> </w:t>
      </w:r>
      <w:r w:rsidR="00170AD4">
        <w:rPr>
          <w:rFonts w:ascii="Arial" w:hAnsi="Arial" w:cs="Arial"/>
          <w:bCs/>
          <w:i/>
          <w:sz w:val="21"/>
          <w:szCs w:val="21"/>
        </w:rPr>
        <w:t xml:space="preserve">Pevne verím, že zákazníkom budú </w:t>
      </w:r>
      <w:r w:rsidR="00EC102C">
        <w:rPr>
          <w:rFonts w:ascii="Arial" w:hAnsi="Arial" w:cs="Arial"/>
          <w:bCs/>
          <w:i/>
          <w:sz w:val="21"/>
          <w:szCs w:val="21"/>
        </w:rPr>
        <w:t xml:space="preserve">burgre s bezlepkovým pečivom </w:t>
      </w:r>
      <w:r w:rsidR="00170AD4">
        <w:rPr>
          <w:rFonts w:ascii="Arial" w:hAnsi="Arial" w:cs="Arial"/>
          <w:bCs/>
          <w:i/>
          <w:sz w:val="21"/>
          <w:szCs w:val="21"/>
        </w:rPr>
        <w:t>chutiť</w:t>
      </w:r>
      <w:r w:rsidR="00D04CD5" w:rsidRPr="00D04CD5">
        <w:rPr>
          <w:rFonts w:ascii="Arial" w:hAnsi="Arial" w:cs="Arial"/>
          <w:bCs/>
          <w:i/>
          <w:sz w:val="21"/>
          <w:szCs w:val="21"/>
        </w:rPr>
        <w:t>,“</w:t>
      </w:r>
      <w:r w:rsidR="00D04CD5">
        <w:rPr>
          <w:rFonts w:ascii="Arial" w:hAnsi="Arial" w:cs="Arial"/>
          <w:bCs/>
          <w:iCs/>
          <w:sz w:val="21"/>
          <w:szCs w:val="21"/>
        </w:rPr>
        <w:t xml:space="preserve"> </w:t>
      </w:r>
      <w:r w:rsidR="009D16B7">
        <w:rPr>
          <w:rFonts w:ascii="Arial" w:hAnsi="Arial" w:cs="Arial"/>
          <w:bCs/>
          <w:iCs/>
          <w:sz w:val="21"/>
          <w:szCs w:val="21"/>
        </w:rPr>
        <w:t xml:space="preserve"> </w:t>
      </w:r>
      <w:r w:rsidR="008039E6" w:rsidRPr="00862C4D">
        <w:rPr>
          <w:rFonts w:ascii="Arial" w:hAnsi="Arial" w:cs="Arial"/>
          <w:b/>
          <w:bCs/>
          <w:iCs/>
          <w:sz w:val="21"/>
          <w:szCs w:val="21"/>
        </w:rPr>
        <w:t xml:space="preserve">dodáva </w:t>
      </w:r>
      <w:r w:rsidR="009D16B7" w:rsidRPr="00862C4D">
        <w:rPr>
          <w:rFonts w:ascii="Arial" w:hAnsi="Arial" w:cs="Arial"/>
          <w:b/>
          <w:bCs/>
          <w:iCs/>
          <w:sz w:val="21"/>
          <w:szCs w:val="21"/>
        </w:rPr>
        <w:t>M.</w:t>
      </w:r>
      <w:r w:rsidR="00EC102C" w:rsidRPr="00862C4D">
        <w:rPr>
          <w:rFonts w:ascii="Arial" w:hAnsi="Arial" w:cs="Arial"/>
          <w:b/>
          <w:bCs/>
          <w:iCs/>
          <w:sz w:val="21"/>
          <w:szCs w:val="21"/>
        </w:rPr>
        <w:t xml:space="preserve"> Hajtáš</w:t>
      </w:r>
      <w:r w:rsidR="00D04CD5" w:rsidRPr="00862C4D">
        <w:rPr>
          <w:rFonts w:ascii="Arial" w:hAnsi="Arial" w:cs="Arial"/>
          <w:b/>
          <w:bCs/>
          <w:iCs/>
          <w:sz w:val="21"/>
          <w:szCs w:val="21"/>
        </w:rPr>
        <w:t xml:space="preserve">. </w:t>
      </w:r>
    </w:p>
    <w:p w:rsidR="00004356" w:rsidRDefault="00004356" w:rsidP="00EB6AC3">
      <w:pPr>
        <w:pStyle w:val="justify"/>
        <w:shd w:val="clear" w:color="auto" w:fill="FFFFFF"/>
        <w:spacing w:before="0" w:beforeAutospacing="0" w:after="0" w:afterAutospacing="0" w:line="276" w:lineRule="auto"/>
        <w:ind w:right="30"/>
        <w:jc w:val="both"/>
        <w:rPr>
          <w:rFonts w:ascii="Arial" w:hAnsi="Arial" w:cs="Arial"/>
          <w:bCs/>
          <w:iCs/>
          <w:sz w:val="21"/>
          <w:szCs w:val="21"/>
        </w:rPr>
      </w:pPr>
    </w:p>
    <w:p w:rsidR="00EB6AC3" w:rsidRPr="002D6FF4" w:rsidRDefault="00EB6AC3" w:rsidP="00EB6AC3">
      <w:pPr>
        <w:pStyle w:val="justify"/>
        <w:shd w:val="clear" w:color="auto" w:fill="FFFFFF"/>
        <w:spacing w:before="0" w:beforeAutospacing="0" w:after="0" w:afterAutospacing="0" w:line="276" w:lineRule="auto"/>
        <w:ind w:right="30"/>
        <w:jc w:val="both"/>
        <w:rPr>
          <w:rFonts w:ascii="Arial" w:hAnsi="Arial" w:cs="Arial"/>
          <w:b/>
          <w:sz w:val="18"/>
          <w:szCs w:val="18"/>
        </w:rPr>
      </w:pPr>
      <w:r w:rsidRPr="002D6FF4">
        <w:rPr>
          <w:rFonts w:ascii="Arial" w:hAnsi="Arial" w:cs="Arial"/>
          <w:b/>
          <w:sz w:val="18"/>
          <w:szCs w:val="18"/>
        </w:rPr>
        <w:t>O spoločnosti McDonald´s Slovensko</w:t>
      </w:r>
    </w:p>
    <w:p w:rsidR="00683F54" w:rsidRPr="00A02FE2" w:rsidRDefault="00EB6AC3" w:rsidP="00A02FE2">
      <w:pPr>
        <w:pStyle w:val="justify"/>
        <w:shd w:val="clear" w:color="auto" w:fill="FFFFFF"/>
        <w:spacing w:before="0" w:beforeAutospacing="0" w:after="0" w:afterAutospacing="0" w:line="276" w:lineRule="auto"/>
        <w:ind w:right="30"/>
        <w:jc w:val="both"/>
        <w:rPr>
          <w:rFonts w:ascii="Arial" w:hAnsi="Arial" w:cs="Arial"/>
          <w:b/>
          <w:sz w:val="21"/>
          <w:szCs w:val="21"/>
        </w:rPr>
      </w:pPr>
      <w:r w:rsidRPr="00350C3E">
        <w:rPr>
          <w:rFonts w:ascii="Arial" w:hAnsi="Arial" w:cs="Arial"/>
          <w:sz w:val="18"/>
          <w:szCs w:val="18"/>
        </w:rPr>
        <w:t>Spoločnosť McDonald's pôsobí na slovenskom trhu od roku 1995. Prvá reštaurácia bola otvorená v Banskej Bystrici. V novembri roku 2003 vznikla na Slovensku charitatívna organizácia Ronald McDonald House Charities. Aktuálne je na Slovensku 3</w:t>
      </w:r>
      <w:r w:rsidR="00444846" w:rsidRPr="00350C3E">
        <w:rPr>
          <w:rFonts w:ascii="Arial" w:hAnsi="Arial" w:cs="Arial"/>
          <w:sz w:val="18"/>
          <w:szCs w:val="18"/>
        </w:rPr>
        <w:t>3</w:t>
      </w:r>
      <w:r w:rsidRPr="00350C3E">
        <w:rPr>
          <w:rFonts w:ascii="Arial" w:hAnsi="Arial" w:cs="Arial"/>
          <w:sz w:val="18"/>
          <w:szCs w:val="18"/>
        </w:rPr>
        <w:t xml:space="preserve"> reštaurácií, z ktorých je 15</w:t>
      </w:r>
      <w:r w:rsidR="00350C3E" w:rsidRPr="00350C3E">
        <w:rPr>
          <w:rFonts w:ascii="Arial" w:hAnsi="Arial" w:cs="Arial"/>
          <w:sz w:val="18"/>
          <w:szCs w:val="18"/>
        </w:rPr>
        <w:t xml:space="preserve"> v Bratislave a ostatných 18</w:t>
      </w:r>
      <w:r w:rsidRPr="00350C3E">
        <w:rPr>
          <w:rFonts w:ascii="Arial" w:hAnsi="Arial" w:cs="Arial"/>
          <w:sz w:val="18"/>
          <w:szCs w:val="18"/>
        </w:rPr>
        <w:t xml:space="preserve"> v Banskej Bystrici, Košiciach, Liptovskom Mikuláši, Martine, Nitre, Prešove, Prievid</w:t>
      </w:r>
      <w:r w:rsidR="00350C3E" w:rsidRPr="00350C3E">
        <w:rPr>
          <w:rFonts w:ascii="Arial" w:hAnsi="Arial" w:cs="Arial"/>
          <w:sz w:val="18"/>
          <w:szCs w:val="18"/>
        </w:rPr>
        <w:t xml:space="preserve">zi, Trenčíne, Trnave, Zvolene, </w:t>
      </w:r>
      <w:r w:rsidRPr="00350C3E">
        <w:rPr>
          <w:rFonts w:ascii="Arial" w:hAnsi="Arial" w:cs="Arial"/>
          <w:sz w:val="18"/>
          <w:szCs w:val="18"/>
        </w:rPr>
        <w:t>Žiline</w:t>
      </w:r>
      <w:r w:rsidR="00350C3E" w:rsidRPr="00350C3E">
        <w:rPr>
          <w:rFonts w:ascii="Arial" w:hAnsi="Arial" w:cs="Arial"/>
          <w:sz w:val="18"/>
          <w:szCs w:val="18"/>
        </w:rPr>
        <w:t xml:space="preserve"> a na diaľničnom úseku R1 smer Beladice</w:t>
      </w:r>
      <w:r w:rsidRPr="00350C3E">
        <w:rPr>
          <w:rFonts w:ascii="Arial" w:hAnsi="Arial" w:cs="Arial"/>
          <w:sz w:val="18"/>
          <w:szCs w:val="18"/>
        </w:rPr>
        <w:t>. Súčasťou 2</w:t>
      </w:r>
      <w:r w:rsidR="00444846" w:rsidRPr="00350C3E">
        <w:rPr>
          <w:rFonts w:ascii="Arial" w:hAnsi="Arial" w:cs="Arial"/>
          <w:sz w:val="18"/>
          <w:szCs w:val="18"/>
        </w:rPr>
        <w:t>5</w:t>
      </w:r>
      <w:r w:rsidRPr="00350C3E">
        <w:rPr>
          <w:rFonts w:ascii="Arial" w:hAnsi="Arial" w:cs="Arial"/>
          <w:sz w:val="18"/>
          <w:szCs w:val="18"/>
        </w:rPr>
        <w:t xml:space="preserve"> reštaurácií je obľúbený koncept McCafé, ktorý sa predstavil v roku 2009. V tomto roku predstavila značka McDonald's na Slovensku prvé reštaurácie z konceptu reštaurácií novej generácie. Do konca roku 2020 budú mať zavedený tento inovatívny koncept všetky reštaurácie na Slovensku. V ankete Najzamestnávateľ roka za rok 2018</w:t>
      </w:r>
      <w:r w:rsidR="009D16B7">
        <w:rPr>
          <w:rFonts w:ascii="Arial" w:hAnsi="Arial" w:cs="Arial"/>
          <w:sz w:val="18"/>
          <w:szCs w:val="18"/>
        </w:rPr>
        <w:t xml:space="preserve"> 9</w:t>
      </w:r>
      <w:r w:rsidRPr="00350C3E">
        <w:rPr>
          <w:rFonts w:ascii="Arial" w:hAnsi="Arial" w:cs="Arial"/>
          <w:sz w:val="18"/>
          <w:szCs w:val="18"/>
        </w:rPr>
        <w:t xml:space="preserve"> sa spoločnosť McDonald‘s Slovensko umiestnila na 1. mieste v kategórii Cestovný ruch, gastro, hotelierstvo</w:t>
      </w:r>
      <w:r w:rsidR="00AB3A01">
        <w:rPr>
          <w:rFonts w:ascii="Arial" w:hAnsi="Arial" w:cs="Arial"/>
          <w:sz w:val="18"/>
          <w:szCs w:val="18"/>
        </w:rPr>
        <w:t>, ktoré obhájila aj v roku 2019</w:t>
      </w:r>
      <w:r w:rsidRPr="00350C3E">
        <w:rPr>
          <w:rFonts w:ascii="Arial" w:hAnsi="Arial" w:cs="Arial"/>
          <w:sz w:val="18"/>
          <w:szCs w:val="18"/>
        </w:rPr>
        <w:t xml:space="preserve">. </w:t>
      </w:r>
      <w:r w:rsidR="00AB3A01">
        <w:rPr>
          <w:rFonts w:ascii="Arial" w:hAnsi="Arial" w:cs="Arial"/>
          <w:sz w:val="18"/>
          <w:szCs w:val="18"/>
        </w:rPr>
        <w:t xml:space="preserve">Nedávno spoločnosť spustila v hlavnom meste v 4 vybraných reštauráciách aj doručovaciu službu McDelivery. </w:t>
      </w:r>
    </w:p>
    <w:sectPr w:rsidR="00683F54" w:rsidRPr="00A02FE2" w:rsidSect="003C50AE">
      <w:headerReference w:type="default" r:id="rId10"/>
      <w:footerReference w:type="default" r:id="rId11"/>
      <w:pgSz w:w="11906" w:h="16838"/>
      <w:pgMar w:top="1972" w:right="1417" w:bottom="1276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6411" w:rsidRDefault="00306411">
      <w:r>
        <w:separator/>
      </w:r>
    </w:p>
  </w:endnote>
  <w:endnote w:type="continuationSeparator" w:id="0">
    <w:p w:rsidR="00306411" w:rsidRDefault="003064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F98" w:rsidRPr="00205FF2" w:rsidRDefault="00682F98" w:rsidP="00682F98">
    <w:pPr>
      <w:jc w:val="both"/>
      <w:rPr>
        <w:rFonts w:ascii="Arial" w:eastAsia="Times New Roman" w:hAnsi="Arial" w:cs="Arial"/>
        <w:b/>
        <w:bCs/>
        <w:color w:val="595959" w:themeColor="text1" w:themeTint="A6"/>
        <w:sz w:val="18"/>
        <w:szCs w:val="18"/>
      </w:rPr>
    </w:pPr>
    <w:r w:rsidRPr="00205FF2">
      <w:rPr>
        <w:rFonts w:ascii="Arial" w:eastAsia="Times New Roman" w:hAnsi="Arial" w:cs="Arial"/>
        <w:b/>
        <w:bCs/>
        <w:color w:val="595959" w:themeColor="text1" w:themeTint="A6"/>
        <w:sz w:val="18"/>
        <w:szCs w:val="18"/>
      </w:rPr>
      <w:t>Kontakt pre médiá</w:t>
    </w:r>
    <w:r w:rsidR="00151C5D">
      <w:rPr>
        <w:rFonts w:ascii="Arial" w:eastAsia="Times New Roman" w:hAnsi="Arial" w:cs="Arial"/>
        <w:b/>
        <w:bCs/>
        <w:color w:val="595959" w:themeColor="text1" w:themeTint="A6"/>
        <w:sz w:val="18"/>
        <w:szCs w:val="18"/>
      </w:rPr>
      <w:t>:</w:t>
    </w:r>
  </w:p>
  <w:p w:rsidR="00682F98" w:rsidRPr="00151C5D" w:rsidRDefault="00682F98" w:rsidP="00682F98">
    <w:pPr>
      <w:shd w:val="clear" w:color="auto" w:fill="FFFFFF"/>
      <w:rPr>
        <w:rFonts w:ascii="Arial" w:eastAsia="Times New Roman" w:hAnsi="Arial" w:cs="Arial"/>
        <w:b/>
        <w:bCs/>
        <w:color w:val="595959" w:themeColor="text1" w:themeTint="A6"/>
        <w:sz w:val="18"/>
        <w:szCs w:val="18"/>
      </w:rPr>
    </w:pPr>
    <w:r w:rsidRPr="00205FF2">
      <w:rPr>
        <w:rFonts w:ascii="Arial" w:eastAsia="Times New Roman" w:hAnsi="Arial" w:cs="Arial"/>
        <w:b/>
        <w:bCs/>
        <w:color w:val="595959" w:themeColor="text1" w:themeTint="A6"/>
        <w:sz w:val="18"/>
        <w:szCs w:val="18"/>
      </w:rPr>
      <w:t>Lucia Poláčeková</w:t>
    </w:r>
    <w:r w:rsidR="00151C5D">
      <w:rPr>
        <w:rFonts w:ascii="Arial" w:eastAsia="Times New Roman" w:hAnsi="Arial" w:cs="Arial"/>
        <w:b/>
        <w:bCs/>
        <w:color w:val="595959" w:themeColor="text1" w:themeTint="A6"/>
        <w:sz w:val="18"/>
        <w:szCs w:val="18"/>
      </w:rPr>
      <w:t xml:space="preserve">, </w:t>
    </w:r>
    <w:r w:rsidRPr="00151C5D">
      <w:rPr>
        <w:rFonts w:ascii="Arial" w:eastAsia="Times New Roman" w:hAnsi="Arial" w:cs="Arial"/>
        <w:b/>
        <w:bCs/>
        <w:color w:val="595959" w:themeColor="text1" w:themeTint="A6"/>
        <w:sz w:val="18"/>
        <w:szCs w:val="18"/>
      </w:rPr>
      <w:t>PR Supervízor</w:t>
    </w:r>
    <w:r w:rsidR="00151C5D" w:rsidRPr="00151C5D">
      <w:rPr>
        <w:rFonts w:ascii="Arial" w:eastAsia="Times New Roman" w:hAnsi="Arial" w:cs="Arial"/>
        <w:b/>
        <w:bCs/>
        <w:color w:val="595959" w:themeColor="text1" w:themeTint="A6"/>
        <w:sz w:val="18"/>
        <w:szCs w:val="18"/>
      </w:rPr>
      <w:t xml:space="preserve"> </w:t>
    </w:r>
    <w:r w:rsidRPr="00151C5D">
      <w:rPr>
        <w:rFonts w:ascii="Arial" w:eastAsia="Times New Roman" w:hAnsi="Arial" w:cs="Arial"/>
        <w:b/>
        <w:bCs/>
        <w:color w:val="595959" w:themeColor="text1" w:themeTint="A6"/>
        <w:sz w:val="18"/>
        <w:szCs w:val="18"/>
      </w:rPr>
      <w:t>McDonald´s Slovensko</w:t>
    </w:r>
  </w:p>
  <w:p w:rsidR="00682F98" w:rsidRPr="00205FF2" w:rsidRDefault="00682F98" w:rsidP="00682F98">
    <w:pPr>
      <w:shd w:val="clear" w:color="auto" w:fill="FFFFFF"/>
      <w:rPr>
        <w:rFonts w:ascii="Arial" w:eastAsia="Times New Roman" w:hAnsi="Arial" w:cs="Arial"/>
        <w:color w:val="595959" w:themeColor="text1" w:themeTint="A6"/>
        <w:sz w:val="18"/>
        <w:szCs w:val="18"/>
      </w:rPr>
    </w:pPr>
    <w:r w:rsidRPr="00205FF2">
      <w:rPr>
        <w:rFonts w:ascii="Arial" w:eastAsia="Times New Roman" w:hAnsi="Arial" w:cs="Arial"/>
        <w:color w:val="595959" w:themeColor="text1" w:themeTint="A6"/>
        <w:sz w:val="18"/>
        <w:szCs w:val="18"/>
      </w:rPr>
      <w:t>Tel.: </w:t>
    </w:r>
    <w:hyperlink r:id="rId1" w:tgtFrame="_blank" w:history="1">
      <w:r w:rsidRPr="00205FF2">
        <w:rPr>
          <w:rFonts w:ascii="Arial" w:eastAsia="Times New Roman" w:hAnsi="Arial" w:cs="Arial"/>
          <w:color w:val="595959" w:themeColor="text1" w:themeTint="A6"/>
          <w:sz w:val="18"/>
          <w:szCs w:val="18"/>
        </w:rPr>
        <w:t>+421 </w:t>
      </w:r>
    </w:hyperlink>
    <w:r w:rsidRPr="00205FF2">
      <w:rPr>
        <w:rFonts w:ascii="Arial" w:eastAsia="Times New Roman" w:hAnsi="Arial" w:cs="Arial"/>
        <w:color w:val="595959" w:themeColor="text1" w:themeTint="A6"/>
        <w:sz w:val="18"/>
        <w:szCs w:val="18"/>
      </w:rPr>
      <w:t>905 579 882</w:t>
    </w:r>
  </w:p>
  <w:p w:rsidR="00682F98" w:rsidRPr="00151C5D" w:rsidRDefault="00682F98" w:rsidP="00151C5D">
    <w:pPr>
      <w:shd w:val="clear" w:color="auto" w:fill="FFFFFF"/>
      <w:rPr>
        <w:rFonts w:ascii="Arial" w:eastAsia="Times New Roman" w:hAnsi="Arial" w:cs="Arial"/>
        <w:color w:val="595959" w:themeColor="text1" w:themeTint="A6"/>
        <w:sz w:val="18"/>
        <w:szCs w:val="18"/>
      </w:rPr>
    </w:pPr>
    <w:r w:rsidRPr="00205FF2">
      <w:rPr>
        <w:rFonts w:ascii="Arial" w:eastAsia="Times New Roman" w:hAnsi="Arial" w:cs="Arial"/>
        <w:color w:val="595959" w:themeColor="text1" w:themeTint="A6"/>
        <w:sz w:val="18"/>
        <w:szCs w:val="18"/>
      </w:rPr>
      <w:t>E-mail: </w:t>
    </w:r>
    <w:hyperlink r:id="rId2" w:history="1">
      <w:r w:rsidRPr="00205FF2">
        <w:rPr>
          <w:rFonts w:ascii="Arial" w:eastAsia="Times New Roman" w:hAnsi="Arial" w:cs="Arial"/>
          <w:color w:val="595959" w:themeColor="text1" w:themeTint="A6"/>
          <w:sz w:val="18"/>
          <w:szCs w:val="18"/>
        </w:rPr>
        <w:t>lucia.polacekova@sk.mcd.com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6411" w:rsidRDefault="00306411">
      <w:r>
        <w:separator/>
      </w:r>
    </w:p>
  </w:footnote>
  <w:footnote w:type="continuationSeparator" w:id="0">
    <w:p w:rsidR="00306411" w:rsidRDefault="003064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639" w:rsidRDefault="00C4582C" w:rsidP="00C02639">
    <w:pPr>
      <w:pStyle w:val="Hlavika"/>
      <w:jc w:val="right"/>
    </w:pPr>
    <w:r w:rsidRPr="00B864FE">
      <w:rPr>
        <w:noProof/>
        <w:lang w:eastAsia="sk-SK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2343150</wp:posOffset>
          </wp:positionH>
          <wp:positionV relativeFrom="paragraph">
            <wp:posOffset>9525</wp:posOffset>
          </wp:positionV>
          <wp:extent cx="933450" cy="828675"/>
          <wp:effectExtent l="0" t="0" r="0" b="9525"/>
          <wp:wrapTight wrapText="bothSides">
            <wp:wrapPolygon edited="0">
              <wp:start x="0" y="0"/>
              <wp:lineTo x="0" y="21352"/>
              <wp:lineTo x="21159" y="21352"/>
              <wp:lineTo x="21159" y="0"/>
              <wp:lineTo x="0" y="0"/>
            </wp:wrapPolygon>
          </wp:wrapTight>
          <wp:docPr id="14" name="Obrázo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CC48BE"/>
    <w:multiLevelType w:val="hybridMultilevel"/>
    <w:tmpl w:val="312005D0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3576CD"/>
    <w:multiLevelType w:val="hybridMultilevel"/>
    <w:tmpl w:val="DE30903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1F725C"/>
    <w:multiLevelType w:val="hybridMultilevel"/>
    <w:tmpl w:val="312005D0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582C"/>
    <w:rsid w:val="00004356"/>
    <w:rsid w:val="00005A33"/>
    <w:rsid w:val="00014841"/>
    <w:rsid w:val="00020268"/>
    <w:rsid w:val="00025F03"/>
    <w:rsid w:val="0004425D"/>
    <w:rsid w:val="00045391"/>
    <w:rsid w:val="00053021"/>
    <w:rsid w:val="0005422B"/>
    <w:rsid w:val="0006029F"/>
    <w:rsid w:val="0006415D"/>
    <w:rsid w:val="000B16C9"/>
    <w:rsid w:val="000B31E5"/>
    <w:rsid w:val="000B673A"/>
    <w:rsid w:val="000C4840"/>
    <w:rsid w:val="000D6CEB"/>
    <w:rsid w:val="000F5B95"/>
    <w:rsid w:val="00102A13"/>
    <w:rsid w:val="001036CB"/>
    <w:rsid w:val="0010681B"/>
    <w:rsid w:val="00111316"/>
    <w:rsid w:val="001222E6"/>
    <w:rsid w:val="00126FFF"/>
    <w:rsid w:val="001349C5"/>
    <w:rsid w:val="0013574A"/>
    <w:rsid w:val="001423B8"/>
    <w:rsid w:val="00150FE4"/>
    <w:rsid w:val="00151C5D"/>
    <w:rsid w:val="001532F3"/>
    <w:rsid w:val="00156971"/>
    <w:rsid w:val="00156D80"/>
    <w:rsid w:val="00162D62"/>
    <w:rsid w:val="00163DDF"/>
    <w:rsid w:val="001703BF"/>
    <w:rsid w:val="00170AD4"/>
    <w:rsid w:val="0017151D"/>
    <w:rsid w:val="001941E2"/>
    <w:rsid w:val="001A2FFE"/>
    <w:rsid w:val="001B5642"/>
    <w:rsid w:val="001C0663"/>
    <w:rsid w:val="001C42BE"/>
    <w:rsid w:val="001F13C9"/>
    <w:rsid w:val="001F1899"/>
    <w:rsid w:val="001F7172"/>
    <w:rsid w:val="002005FF"/>
    <w:rsid w:val="00201FD2"/>
    <w:rsid w:val="00205FF2"/>
    <w:rsid w:val="00206AAD"/>
    <w:rsid w:val="00222765"/>
    <w:rsid w:val="002273C6"/>
    <w:rsid w:val="00231CD9"/>
    <w:rsid w:val="002333D5"/>
    <w:rsid w:val="002454A9"/>
    <w:rsid w:val="0024574D"/>
    <w:rsid w:val="00245D0F"/>
    <w:rsid w:val="002564A4"/>
    <w:rsid w:val="00260244"/>
    <w:rsid w:val="00261C25"/>
    <w:rsid w:val="0026353B"/>
    <w:rsid w:val="00264E3C"/>
    <w:rsid w:val="00277A27"/>
    <w:rsid w:val="002927AC"/>
    <w:rsid w:val="002A588B"/>
    <w:rsid w:val="002A7373"/>
    <w:rsid w:val="002B00C7"/>
    <w:rsid w:val="002C20AB"/>
    <w:rsid w:val="002C6C1B"/>
    <w:rsid w:val="002D7293"/>
    <w:rsid w:val="002F2A1F"/>
    <w:rsid w:val="002F669C"/>
    <w:rsid w:val="002F76E4"/>
    <w:rsid w:val="00306411"/>
    <w:rsid w:val="0032070E"/>
    <w:rsid w:val="00336C9B"/>
    <w:rsid w:val="00342A7A"/>
    <w:rsid w:val="00350BED"/>
    <w:rsid w:val="00350C3E"/>
    <w:rsid w:val="003515DA"/>
    <w:rsid w:val="003540B9"/>
    <w:rsid w:val="00364256"/>
    <w:rsid w:val="0036447D"/>
    <w:rsid w:val="00365911"/>
    <w:rsid w:val="003662AC"/>
    <w:rsid w:val="00374564"/>
    <w:rsid w:val="00382064"/>
    <w:rsid w:val="00384B8E"/>
    <w:rsid w:val="0038530D"/>
    <w:rsid w:val="00391B16"/>
    <w:rsid w:val="00395DFA"/>
    <w:rsid w:val="003C0993"/>
    <w:rsid w:val="003C1730"/>
    <w:rsid w:val="003C4DAF"/>
    <w:rsid w:val="003E7A76"/>
    <w:rsid w:val="003F1C6F"/>
    <w:rsid w:val="003F2EDA"/>
    <w:rsid w:val="0040072E"/>
    <w:rsid w:val="00405C80"/>
    <w:rsid w:val="00410D86"/>
    <w:rsid w:val="0041295E"/>
    <w:rsid w:val="0041569B"/>
    <w:rsid w:val="004372E8"/>
    <w:rsid w:val="00444846"/>
    <w:rsid w:val="00445536"/>
    <w:rsid w:val="00445B04"/>
    <w:rsid w:val="00457B9D"/>
    <w:rsid w:val="00473A58"/>
    <w:rsid w:val="00474335"/>
    <w:rsid w:val="004757F3"/>
    <w:rsid w:val="0047756B"/>
    <w:rsid w:val="004813A1"/>
    <w:rsid w:val="00493D26"/>
    <w:rsid w:val="004C26AE"/>
    <w:rsid w:val="004C59D8"/>
    <w:rsid w:val="004F6ADA"/>
    <w:rsid w:val="004F732C"/>
    <w:rsid w:val="00504FBE"/>
    <w:rsid w:val="00525A26"/>
    <w:rsid w:val="00526A41"/>
    <w:rsid w:val="00526A5C"/>
    <w:rsid w:val="00531673"/>
    <w:rsid w:val="00535426"/>
    <w:rsid w:val="00537052"/>
    <w:rsid w:val="005428B4"/>
    <w:rsid w:val="00561D90"/>
    <w:rsid w:val="00562E06"/>
    <w:rsid w:val="00567F9A"/>
    <w:rsid w:val="0057511A"/>
    <w:rsid w:val="005766F1"/>
    <w:rsid w:val="005850C4"/>
    <w:rsid w:val="00586CB0"/>
    <w:rsid w:val="0058704F"/>
    <w:rsid w:val="005900B1"/>
    <w:rsid w:val="005A7BDA"/>
    <w:rsid w:val="005B75FB"/>
    <w:rsid w:val="005C1485"/>
    <w:rsid w:val="005D2D57"/>
    <w:rsid w:val="005D318B"/>
    <w:rsid w:val="005E38D7"/>
    <w:rsid w:val="005E413F"/>
    <w:rsid w:val="0060676E"/>
    <w:rsid w:val="0062190A"/>
    <w:rsid w:val="006329A1"/>
    <w:rsid w:val="00650DCB"/>
    <w:rsid w:val="0065360B"/>
    <w:rsid w:val="00673E37"/>
    <w:rsid w:val="00674D92"/>
    <w:rsid w:val="006819B9"/>
    <w:rsid w:val="00682F98"/>
    <w:rsid w:val="00683714"/>
    <w:rsid w:val="00683D7E"/>
    <w:rsid w:val="00683F54"/>
    <w:rsid w:val="006920D9"/>
    <w:rsid w:val="006A007B"/>
    <w:rsid w:val="006B7733"/>
    <w:rsid w:val="006C009F"/>
    <w:rsid w:val="006C7F23"/>
    <w:rsid w:val="006D7BA8"/>
    <w:rsid w:val="006E4DA9"/>
    <w:rsid w:val="006F0800"/>
    <w:rsid w:val="00701E1F"/>
    <w:rsid w:val="00714CA5"/>
    <w:rsid w:val="00715A29"/>
    <w:rsid w:val="00717E29"/>
    <w:rsid w:val="007361C4"/>
    <w:rsid w:val="00741DB2"/>
    <w:rsid w:val="00746130"/>
    <w:rsid w:val="007500A7"/>
    <w:rsid w:val="00767882"/>
    <w:rsid w:val="00767A68"/>
    <w:rsid w:val="007712EC"/>
    <w:rsid w:val="00791799"/>
    <w:rsid w:val="0079430F"/>
    <w:rsid w:val="00794B24"/>
    <w:rsid w:val="00796E0A"/>
    <w:rsid w:val="007A12C3"/>
    <w:rsid w:val="007A4D30"/>
    <w:rsid w:val="007B7048"/>
    <w:rsid w:val="007C6B40"/>
    <w:rsid w:val="007E39C5"/>
    <w:rsid w:val="007F0AC7"/>
    <w:rsid w:val="008039E6"/>
    <w:rsid w:val="008131F9"/>
    <w:rsid w:val="0081400B"/>
    <w:rsid w:val="0082162F"/>
    <w:rsid w:val="0083525C"/>
    <w:rsid w:val="00862C4D"/>
    <w:rsid w:val="00863208"/>
    <w:rsid w:val="008729D3"/>
    <w:rsid w:val="00872E70"/>
    <w:rsid w:val="008813FA"/>
    <w:rsid w:val="00894AA3"/>
    <w:rsid w:val="00896DC4"/>
    <w:rsid w:val="008A77F2"/>
    <w:rsid w:val="008B79BC"/>
    <w:rsid w:val="008C2000"/>
    <w:rsid w:val="008C2E42"/>
    <w:rsid w:val="008C4573"/>
    <w:rsid w:val="008C4E08"/>
    <w:rsid w:val="008C5FD8"/>
    <w:rsid w:val="008C78E8"/>
    <w:rsid w:val="008D5AAA"/>
    <w:rsid w:val="008E346F"/>
    <w:rsid w:val="008E4F2E"/>
    <w:rsid w:val="0090250B"/>
    <w:rsid w:val="009053E1"/>
    <w:rsid w:val="00916DE4"/>
    <w:rsid w:val="00921AB3"/>
    <w:rsid w:val="00927DA8"/>
    <w:rsid w:val="00940946"/>
    <w:rsid w:val="009444DD"/>
    <w:rsid w:val="0095401D"/>
    <w:rsid w:val="00956A7D"/>
    <w:rsid w:val="00956C8F"/>
    <w:rsid w:val="00960FCF"/>
    <w:rsid w:val="00963DB3"/>
    <w:rsid w:val="00966372"/>
    <w:rsid w:val="00966DAA"/>
    <w:rsid w:val="00974F57"/>
    <w:rsid w:val="00985972"/>
    <w:rsid w:val="00985A75"/>
    <w:rsid w:val="00994850"/>
    <w:rsid w:val="009A444E"/>
    <w:rsid w:val="009A7707"/>
    <w:rsid w:val="009B006C"/>
    <w:rsid w:val="009B1A52"/>
    <w:rsid w:val="009B3B6F"/>
    <w:rsid w:val="009B6931"/>
    <w:rsid w:val="009C10D8"/>
    <w:rsid w:val="009C2A5A"/>
    <w:rsid w:val="009D0F23"/>
    <w:rsid w:val="009D1472"/>
    <w:rsid w:val="009D16B7"/>
    <w:rsid w:val="009D3159"/>
    <w:rsid w:val="009D7F4F"/>
    <w:rsid w:val="009F4E16"/>
    <w:rsid w:val="00A02FB7"/>
    <w:rsid w:val="00A02FE2"/>
    <w:rsid w:val="00A03BC5"/>
    <w:rsid w:val="00A052A6"/>
    <w:rsid w:val="00A14618"/>
    <w:rsid w:val="00A551B2"/>
    <w:rsid w:val="00A65A3C"/>
    <w:rsid w:val="00A65F09"/>
    <w:rsid w:val="00A66BA8"/>
    <w:rsid w:val="00AA5EA3"/>
    <w:rsid w:val="00AA63A5"/>
    <w:rsid w:val="00AB136F"/>
    <w:rsid w:val="00AB2294"/>
    <w:rsid w:val="00AB3A01"/>
    <w:rsid w:val="00AC28F1"/>
    <w:rsid w:val="00AC58B6"/>
    <w:rsid w:val="00AE185A"/>
    <w:rsid w:val="00AF2AD4"/>
    <w:rsid w:val="00AF6435"/>
    <w:rsid w:val="00B037AD"/>
    <w:rsid w:val="00B053DF"/>
    <w:rsid w:val="00B069B9"/>
    <w:rsid w:val="00B173DD"/>
    <w:rsid w:val="00B32F19"/>
    <w:rsid w:val="00B33086"/>
    <w:rsid w:val="00B54AC5"/>
    <w:rsid w:val="00B63ABA"/>
    <w:rsid w:val="00B7220F"/>
    <w:rsid w:val="00B80FB9"/>
    <w:rsid w:val="00B82560"/>
    <w:rsid w:val="00B86C57"/>
    <w:rsid w:val="00B87B72"/>
    <w:rsid w:val="00B908FA"/>
    <w:rsid w:val="00BA29FB"/>
    <w:rsid w:val="00BA7D02"/>
    <w:rsid w:val="00BB4597"/>
    <w:rsid w:val="00BB4645"/>
    <w:rsid w:val="00BB6A85"/>
    <w:rsid w:val="00BB6AB3"/>
    <w:rsid w:val="00BC5794"/>
    <w:rsid w:val="00BD67E7"/>
    <w:rsid w:val="00BF04CC"/>
    <w:rsid w:val="00C05455"/>
    <w:rsid w:val="00C05975"/>
    <w:rsid w:val="00C1391D"/>
    <w:rsid w:val="00C201B1"/>
    <w:rsid w:val="00C415DA"/>
    <w:rsid w:val="00C4282D"/>
    <w:rsid w:val="00C4326E"/>
    <w:rsid w:val="00C44C13"/>
    <w:rsid w:val="00C4582C"/>
    <w:rsid w:val="00C46702"/>
    <w:rsid w:val="00C542F3"/>
    <w:rsid w:val="00C66C44"/>
    <w:rsid w:val="00C71850"/>
    <w:rsid w:val="00C90C43"/>
    <w:rsid w:val="00C946A1"/>
    <w:rsid w:val="00C96663"/>
    <w:rsid w:val="00CA6AEC"/>
    <w:rsid w:val="00CB334E"/>
    <w:rsid w:val="00CC66E2"/>
    <w:rsid w:val="00CD0CF0"/>
    <w:rsid w:val="00CD7C50"/>
    <w:rsid w:val="00CE4E86"/>
    <w:rsid w:val="00CF77A1"/>
    <w:rsid w:val="00CF796B"/>
    <w:rsid w:val="00D04CD5"/>
    <w:rsid w:val="00D11754"/>
    <w:rsid w:val="00D11997"/>
    <w:rsid w:val="00D13CB6"/>
    <w:rsid w:val="00D245DC"/>
    <w:rsid w:val="00D25205"/>
    <w:rsid w:val="00D300B3"/>
    <w:rsid w:val="00D378CA"/>
    <w:rsid w:val="00D45FDE"/>
    <w:rsid w:val="00D51DBE"/>
    <w:rsid w:val="00D55B40"/>
    <w:rsid w:val="00D605AE"/>
    <w:rsid w:val="00D72B38"/>
    <w:rsid w:val="00D866BA"/>
    <w:rsid w:val="00D97634"/>
    <w:rsid w:val="00D97EEC"/>
    <w:rsid w:val="00DA2E01"/>
    <w:rsid w:val="00DA58E3"/>
    <w:rsid w:val="00DA7F1F"/>
    <w:rsid w:val="00DB2D42"/>
    <w:rsid w:val="00DB6031"/>
    <w:rsid w:val="00DB63F6"/>
    <w:rsid w:val="00DB6671"/>
    <w:rsid w:val="00DC33F1"/>
    <w:rsid w:val="00DC5065"/>
    <w:rsid w:val="00DD6D7C"/>
    <w:rsid w:val="00DF1A7F"/>
    <w:rsid w:val="00DF3DB0"/>
    <w:rsid w:val="00E11941"/>
    <w:rsid w:val="00E160F0"/>
    <w:rsid w:val="00E16937"/>
    <w:rsid w:val="00E174F5"/>
    <w:rsid w:val="00E209E6"/>
    <w:rsid w:val="00E44B0A"/>
    <w:rsid w:val="00E539A1"/>
    <w:rsid w:val="00E63EE7"/>
    <w:rsid w:val="00E721FE"/>
    <w:rsid w:val="00E722CB"/>
    <w:rsid w:val="00E81CD4"/>
    <w:rsid w:val="00EB0BF5"/>
    <w:rsid w:val="00EB6AC3"/>
    <w:rsid w:val="00EC102C"/>
    <w:rsid w:val="00ED3FA6"/>
    <w:rsid w:val="00ED5970"/>
    <w:rsid w:val="00F06210"/>
    <w:rsid w:val="00F11071"/>
    <w:rsid w:val="00F1309C"/>
    <w:rsid w:val="00F1399D"/>
    <w:rsid w:val="00F13EEB"/>
    <w:rsid w:val="00F146AD"/>
    <w:rsid w:val="00F176CC"/>
    <w:rsid w:val="00F3563C"/>
    <w:rsid w:val="00F37434"/>
    <w:rsid w:val="00F472B8"/>
    <w:rsid w:val="00F533E5"/>
    <w:rsid w:val="00F618E1"/>
    <w:rsid w:val="00F64BC0"/>
    <w:rsid w:val="00F705DB"/>
    <w:rsid w:val="00F73004"/>
    <w:rsid w:val="00F73820"/>
    <w:rsid w:val="00FB5253"/>
    <w:rsid w:val="00FE1C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D7C50"/>
    <w:pPr>
      <w:spacing w:after="0" w:line="240" w:lineRule="auto"/>
    </w:pPr>
    <w:rPr>
      <w:rFonts w:ascii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C4582C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HlavikaChar">
    <w:name w:val="Hlavička Char"/>
    <w:basedOn w:val="Predvolenpsmoodseku"/>
    <w:link w:val="Hlavika"/>
    <w:uiPriority w:val="99"/>
    <w:rsid w:val="00C4582C"/>
  </w:style>
  <w:style w:type="character" w:customStyle="1" w:styleId="apple-converted-space">
    <w:name w:val="apple-converted-space"/>
    <w:rsid w:val="00C4582C"/>
  </w:style>
  <w:style w:type="paragraph" w:styleId="Odsekzoznamu">
    <w:name w:val="List Paragraph"/>
    <w:basedOn w:val="Normlny"/>
    <w:uiPriority w:val="34"/>
    <w:qFormat/>
    <w:rsid w:val="00C4582C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paragraph" w:customStyle="1" w:styleId="justify">
    <w:name w:val="justify"/>
    <w:basedOn w:val="Normlny"/>
    <w:rsid w:val="00C4582C"/>
    <w:pPr>
      <w:spacing w:before="100" w:beforeAutospacing="1" w:after="100" w:afterAutospacing="1"/>
    </w:pPr>
    <w:rPr>
      <w:rFonts w:eastAsia="Times New Roman"/>
    </w:rPr>
  </w:style>
  <w:style w:type="character" w:styleId="Siln">
    <w:name w:val="Strong"/>
    <w:basedOn w:val="Predvolenpsmoodseku"/>
    <w:uiPriority w:val="22"/>
    <w:qFormat/>
    <w:rsid w:val="00C4582C"/>
    <w:rPr>
      <w:b/>
      <w:bCs/>
    </w:rPr>
  </w:style>
  <w:style w:type="character" w:styleId="Hypertextovprepojenie">
    <w:name w:val="Hyperlink"/>
    <w:basedOn w:val="Predvolenpsmoodseku"/>
    <w:uiPriority w:val="99"/>
    <w:unhideWhenUsed/>
    <w:rsid w:val="00F37434"/>
    <w:rPr>
      <w:color w:val="0563C1"/>
      <w:u w:val="single"/>
    </w:rPr>
  </w:style>
  <w:style w:type="character" w:styleId="Zvraznenie">
    <w:name w:val="Emphasis"/>
    <w:basedOn w:val="Predvolenpsmoodseku"/>
    <w:uiPriority w:val="20"/>
    <w:qFormat/>
    <w:rsid w:val="00126FFF"/>
    <w:rPr>
      <w:i/>
      <w:iCs/>
    </w:rPr>
  </w:style>
  <w:style w:type="character" w:styleId="Odkaznakomentr">
    <w:name w:val="annotation reference"/>
    <w:basedOn w:val="Predvolenpsmoodseku"/>
    <w:uiPriority w:val="99"/>
    <w:semiHidden/>
    <w:unhideWhenUsed/>
    <w:rsid w:val="001F7172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1F7172"/>
    <w:pPr>
      <w:spacing w:after="200"/>
    </w:pPr>
    <w:rPr>
      <w:rFonts w:asciiTheme="minorHAnsi" w:hAnsiTheme="minorHAnsi" w:cstheme="minorBidi"/>
      <w:sz w:val="20"/>
      <w:szCs w:val="20"/>
      <w:lang w:eastAsia="en-US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1F7172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1F7172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1F7172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F717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F7172"/>
    <w:rPr>
      <w:rFonts w:ascii="Segoe UI" w:hAnsi="Segoe UI" w:cs="Segoe UI"/>
      <w:sz w:val="18"/>
      <w:szCs w:val="18"/>
    </w:rPr>
  </w:style>
  <w:style w:type="paragraph" w:styleId="Normlnywebov">
    <w:name w:val="Normal (Web)"/>
    <w:basedOn w:val="Normlny"/>
    <w:uiPriority w:val="99"/>
    <w:unhideWhenUsed/>
    <w:rsid w:val="006D7BA8"/>
    <w:pPr>
      <w:spacing w:before="100" w:beforeAutospacing="1" w:after="100" w:afterAutospacing="1"/>
    </w:pPr>
    <w:rPr>
      <w:rFonts w:eastAsia="Times New Roman"/>
    </w:rPr>
  </w:style>
  <w:style w:type="paragraph" w:styleId="PredformtovanHTML">
    <w:name w:val="HTML Preformatted"/>
    <w:basedOn w:val="Normlny"/>
    <w:link w:val="PredformtovanHTMLChar"/>
    <w:uiPriority w:val="99"/>
    <w:unhideWhenUsed/>
    <w:rsid w:val="00F705D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F705DB"/>
    <w:rPr>
      <w:rFonts w:ascii="Courier New" w:eastAsia="Times New Roman" w:hAnsi="Courier New" w:cs="Courier New"/>
      <w:sz w:val="20"/>
      <w:szCs w:val="20"/>
      <w:lang w:eastAsia="sk-SK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8131F9"/>
    <w:rPr>
      <w:color w:val="605E5C"/>
      <w:shd w:val="clear" w:color="auto" w:fill="E1DFDD"/>
    </w:rPr>
  </w:style>
  <w:style w:type="paragraph" w:styleId="Pta">
    <w:name w:val="footer"/>
    <w:basedOn w:val="Normlny"/>
    <w:link w:val="PtaChar"/>
    <w:uiPriority w:val="99"/>
    <w:unhideWhenUsed/>
    <w:rsid w:val="00682F98"/>
    <w:pPr>
      <w:tabs>
        <w:tab w:val="center" w:pos="4703"/>
        <w:tab w:val="right" w:pos="9406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PtaChar">
    <w:name w:val="Päta Char"/>
    <w:basedOn w:val="Predvolenpsmoodseku"/>
    <w:link w:val="Pta"/>
    <w:uiPriority w:val="99"/>
    <w:rsid w:val="00682F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4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lucia.polacekova@sk.mcd.com" TargetMode="External"/><Relationship Id="rId1" Type="http://schemas.openxmlformats.org/officeDocument/2006/relationships/hyperlink" Target="tel:%2B420%C2%A0222%C2%A0007%2035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E05418-6F85-44C8-90A3-CFEF73BB5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534</Words>
  <Characters>3048</Characters>
  <Application>Microsoft Office Word</Application>
  <DocSecurity>0</DocSecurity>
  <Lines>25</Lines>
  <Paragraphs>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REOP Poprad</dc:creator>
  <cp:lastModifiedBy>admin</cp:lastModifiedBy>
  <cp:revision>2</cp:revision>
  <cp:lastPrinted>2020-02-14T13:02:00Z</cp:lastPrinted>
  <dcterms:created xsi:type="dcterms:W3CDTF">2020-02-26T18:01:00Z</dcterms:created>
  <dcterms:modified xsi:type="dcterms:W3CDTF">2020-02-26T18:01:00Z</dcterms:modified>
</cp:coreProperties>
</file>